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8647" w:type="dxa"/>
        <w:tblInd w:w="-5" w:type="dxa"/>
        <w:tblCellMar>
          <w:top w:w="7" w:type="dxa"/>
          <w:left w:w="108" w:type="dxa"/>
          <w:right w:w="65" w:type="dxa"/>
        </w:tblCellMar>
        <w:tblLook w:val="04A0" w:firstRow="1" w:lastRow="0" w:firstColumn="1" w:lastColumn="0" w:noHBand="0" w:noVBand="1"/>
      </w:tblPr>
      <w:tblGrid>
        <w:gridCol w:w="5965"/>
        <w:gridCol w:w="540"/>
        <w:gridCol w:w="2142"/>
      </w:tblGrid>
      <w:tr w:rsidR="004D3DCC" w14:paraId="6D9656A3" w14:textId="77777777" w:rsidTr="0009183F">
        <w:trPr>
          <w:trHeight w:val="3420"/>
        </w:trPr>
        <w:tc>
          <w:tcPr>
            <w:tcW w:w="5965" w:type="dxa"/>
            <w:tcBorders>
              <w:top w:val="single" w:sz="4" w:space="0" w:color="000000"/>
              <w:left w:val="single" w:sz="4" w:space="0" w:color="000000"/>
              <w:bottom w:val="single" w:sz="4" w:space="0" w:color="000000"/>
              <w:right w:val="single" w:sz="4" w:space="0" w:color="000000"/>
            </w:tcBorders>
          </w:tcPr>
          <w:p w14:paraId="19035F5E" w14:textId="77777777" w:rsidR="004D3DCC" w:rsidRDefault="00E34BD2">
            <w:pPr>
              <w:spacing w:after="0" w:line="259" w:lineRule="auto"/>
              <w:ind w:left="13" w:firstLine="0"/>
              <w:jc w:val="center"/>
            </w:pPr>
            <w:r>
              <w:t xml:space="preserve"> </w:t>
            </w:r>
          </w:p>
          <w:p w14:paraId="316E5DDC" w14:textId="77777777" w:rsidR="004D3DCC" w:rsidRDefault="00E34BD2">
            <w:pPr>
              <w:spacing w:after="0" w:line="259" w:lineRule="auto"/>
              <w:ind w:left="0" w:right="47" w:firstLine="0"/>
              <w:jc w:val="center"/>
            </w:pPr>
            <w:r>
              <w:t xml:space="preserve">SECURITIES AND FUTURES ACT  </w:t>
            </w:r>
          </w:p>
          <w:p w14:paraId="72138A0D" w14:textId="77777777" w:rsidR="004D3DCC" w:rsidRDefault="00E34BD2">
            <w:pPr>
              <w:spacing w:after="0" w:line="259" w:lineRule="auto"/>
              <w:ind w:left="0" w:right="41" w:firstLine="0"/>
              <w:jc w:val="center"/>
            </w:pPr>
            <w:r>
              <w:t xml:space="preserve">(Cap. 289) </w:t>
            </w:r>
          </w:p>
          <w:p w14:paraId="72A3F959" w14:textId="77777777" w:rsidR="004D3DCC" w:rsidRDefault="00E34BD2">
            <w:pPr>
              <w:spacing w:after="0" w:line="259" w:lineRule="auto"/>
              <w:ind w:left="13" w:firstLine="0"/>
              <w:jc w:val="center"/>
            </w:pPr>
            <w:r>
              <w:t xml:space="preserve"> </w:t>
            </w:r>
          </w:p>
          <w:p w14:paraId="17A1C970" w14:textId="77777777" w:rsidR="004D3DCC" w:rsidRDefault="00E34BD2">
            <w:pPr>
              <w:spacing w:after="0" w:line="259" w:lineRule="auto"/>
              <w:ind w:left="0" w:right="46" w:firstLine="0"/>
              <w:jc w:val="center"/>
            </w:pPr>
            <w:r>
              <w:t xml:space="preserve">SECURITIES AND FUTURES  </w:t>
            </w:r>
          </w:p>
          <w:p w14:paraId="34B99C23" w14:textId="77777777" w:rsidR="004D3DCC" w:rsidRDefault="00E34BD2">
            <w:pPr>
              <w:spacing w:after="0" w:line="259" w:lineRule="auto"/>
              <w:ind w:left="0" w:right="46" w:firstLine="0"/>
              <w:jc w:val="center"/>
            </w:pPr>
            <w:r>
              <w:t xml:space="preserve">(LICENSING AND CONDUCT OF BUSINESS) </w:t>
            </w:r>
          </w:p>
          <w:p w14:paraId="4FA7CB5F" w14:textId="77777777" w:rsidR="004D3DCC" w:rsidRDefault="00E34BD2">
            <w:pPr>
              <w:spacing w:after="0" w:line="259" w:lineRule="auto"/>
              <w:ind w:left="0" w:right="48" w:firstLine="0"/>
              <w:jc w:val="center"/>
            </w:pPr>
            <w:r>
              <w:t>REGULATIONS (</w:t>
            </w:r>
            <w:proofErr w:type="spellStart"/>
            <w:r>
              <w:t>Rg</w:t>
            </w:r>
            <w:proofErr w:type="spellEnd"/>
            <w:r>
              <w:t xml:space="preserve"> 10) </w:t>
            </w:r>
          </w:p>
          <w:p w14:paraId="7331E17C" w14:textId="77777777" w:rsidR="004D3DCC" w:rsidRDefault="00E34BD2">
            <w:pPr>
              <w:spacing w:after="41" w:line="259" w:lineRule="auto"/>
              <w:ind w:left="13" w:firstLine="0"/>
              <w:jc w:val="center"/>
            </w:pPr>
            <w:r>
              <w:t xml:space="preserve"> </w:t>
            </w:r>
          </w:p>
          <w:p w14:paraId="5BA45A6A" w14:textId="77777777" w:rsidR="004D3DCC" w:rsidRDefault="00E34BD2">
            <w:pPr>
              <w:spacing w:after="0" w:line="259" w:lineRule="auto"/>
              <w:ind w:left="142" w:firstLine="0"/>
            </w:pPr>
            <w:r>
              <w:rPr>
                <w:b/>
              </w:rPr>
              <w:t xml:space="preserve">NOTICE OF CHANGE OF PARTICULARS LODGED </w:t>
            </w:r>
          </w:p>
          <w:p w14:paraId="4B2D84D3" w14:textId="77777777" w:rsidR="004D3DCC" w:rsidRDefault="00E34BD2">
            <w:pPr>
              <w:spacing w:after="0" w:line="259" w:lineRule="auto"/>
              <w:ind w:left="0" w:right="43" w:firstLine="0"/>
              <w:jc w:val="center"/>
            </w:pPr>
            <w:r>
              <w:rPr>
                <w:b/>
              </w:rPr>
              <w:t xml:space="preserve">PURSUANT TO REGULATION 14(4) BY A PERSON </w:t>
            </w:r>
          </w:p>
          <w:p w14:paraId="2C4D7735" w14:textId="77777777" w:rsidR="004D3DCC" w:rsidRDefault="00E34BD2">
            <w:pPr>
              <w:spacing w:after="0" w:line="259" w:lineRule="auto"/>
              <w:ind w:left="12" w:firstLine="0"/>
              <w:jc w:val="both"/>
            </w:pPr>
            <w:r>
              <w:rPr>
                <w:b/>
              </w:rPr>
              <w:t xml:space="preserve">EXEMPTED FROM HOLDING A CAPITAL MARKETS </w:t>
            </w:r>
          </w:p>
          <w:p w14:paraId="32E2FCF4" w14:textId="77777777" w:rsidR="004D3DCC" w:rsidRDefault="00E34BD2">
            <w:pPr>
              <w:spacing w:after="0" w:line="259" w:lineRule="auto"/>
              <w:ind w:left="0" w:firstLine="0"/>
              <w:jc w:val="center"/>
            </w:pPr>
            <w:r>
              <w:rPr>
                <w:b/>
              </w:rPr>
              <w:t xml:space="preserve">SERVICES LICENCE UNDER SECTION 99(1) (a), (b), (c) AND (d)  </w:t>
            </w:r>
          </w:p>
        </w:tc>
        <w:tc>
          <w:tcPr>
            <w:tcW w:w="540" w:type="dxa"/>
            <w:tcBorders>
              <w:top w:val="nil"/>
              <w:left w:val="single" w:sz="4" w:space="0" w:color="000000"/>
              <w:bottom w:val="nil"/>
              <w:right w:val="single" w:sz="4" w:space="0" w:color="000000"/>
            </w:tcBorders>
          </w:tcPr>
          <w:p w14:paraId="490EE82B" w14:textId="77777777" w:rsidR="004D3DCC" w:rsidRDefault="00E34BD2">
            <w:pPr>
              <w:spacing w:after="0" w:line="259" w:lineRule="auto"/>
              <w:ind w:left="0" w:firstLine="0"/>
            </w:pPr>
            <w:r>
              <w:t xml:space="preserve"> </w:t>
            </w:r>
          </w:p>
        </w:tc>
        <w:tc>
          <w:tcPr>
            <w:tcW w:w="2142" w:type="dxa"/>
            <w:tcBorders>
              <w:top w:val="single" w:sz="4" w:space="0" w:color="000000"/>
              <w:left w:val="single" w:sz="4" w:space="0" w:color="000000"/>
              <w:bottom w:val="single" w:sz="4" w:space="0" w:color="000000"/>
              <w:right w:val="single" w:sz="4" w:space="0" w:color="000000"/>
            </w:tcBorders>
          </w:tcPr>
          <w:p w14:paraId="5BED970E" w14:textId="77777777" w:rsidR="004D3DCC" w:rsidRDefault="00E34BD2">
            <w:pPr>
              <w:spacing w:after="0" w:line="259" w:lineRule="auto"/>
              <w:ind w:left="11" w:firstLine="0"/>
              <w:jc w:val="center"/>
            </w:pPr>
            <w:r>
              <w:t xml:space="preserve"> </w:t>
            </w:r>
          </w:p>
          <w:p w14:paraId="44C8E155" w14:textId="77777777" w:rsidR="004D3DCC" w:rsidRDefault="00E34BD2">
            <w:pPr>
              <w:spacing w:after="429" w:line="259" w:lineRule="auto"/>
              <w:ind w:left="0" w:right="42" w:firstLine="0"/>
              <w:jc w:val="center"/>
            </w:pPr>
            <w:r>
              <w:rPr>
                <w:sz w:val="24"/>
              </w:rPr>
              <w:t xml:space="preserve">FORM </w:t>
            </w:r>
          </w:p>
          <w:p w14:paraId="69794D46" w14:textId="77777777" w:rsidR="004D3DCC" w:rsidRDefault="00E34BD2">
            <w:pPr>
              <w:spacing w:after="0" w:line="259" w:lineRule="auto"/>
              <w:ind w:left="0" w:right="44" w:firstLine="0"/>
              <w:jc w:val="center"/>
            </w:pPr>
            <w:r>
              <w:rPr>
                <w:b/>
                <w:sz w:val="72"/>
              </w:rPr>
              <w:t xml:space="preserve">27 </w:t>
            </w:r>
          </w:p>
        </w:tc>
      </w:tr>
    </w:tbl>
    <w:p w14:paraId="3B868DBF" w14:textId="77777777" w:rsidR="004D3DCC" w:rsidRDefault="00E34BD2">
      <w:pPr>
        <w:spacing w:after="0" w:line="259" w:lineRule="auto"/>
        <w:ind w:left="19" w:firstLine="0"/>
      </w:pPr>
      <w:r>
        <w:t xml:space="preserve"> </w:t>
      </w:r>
    </w:p>
    <w:p w14:paraId="33F8ACD5" w14:textId="77777777" w:rsidR="004D3DCC" w:rsidRDefault="00E34BD2">
      <w:pPr>
        <w:spacing w:after="0" w:line="259" w:lineRule="auto"/>
        <w:ind w:left="19" w:firstLine="0"/>
      </w:pPr>
      <w:r>
        <w:rPr>
          <w:i/>
        </w:rPr>
        <w:t xml:space="preserve">Explanatory Notes </w:t>
      </w:r>
    </w:p>
    <w:p w14:paraId="660B360D" w14:textId="77777777" w:rsidR="004D3DCC" w:rsidRDefault="00E34BD2">
      <w:pPr>
        <w:spacing w:after="0" w:line="259" w:lineRule="auto"/>
        <w:ind w:left="19" w:firstLine="0"/>
      </w:pPr>
      <w:r>
        <w:rPr>
          <w:i/>
        </w:rPr>
        <w:t xml:space="preserve"> </w:t>
      </w:r>
    </w:p>
    <w:p w14:paraId="57258649" w14:textId="77777777" w:rsidR="009B4A4C" w:rsidRPr="009B4A4C" w:rsidRDefault="009B4A4C" w:rsidP="009B4A4C">
      <w:pPr>
        <w:numPr>
          <w:ilvl w:val="0"/>
          <w:numId w:val="7"/>
        </w:numPr>
        <w:spacing w:after="0" w:line="288" w:lineRule="auto"/>
        <w:ind w:left="567" w:right="2" w:hanging="567"/>
        <w:jc w:val="both"/>
        <w:rPr>
          <w:rFonts w:ascii="Arial" w:hAnsi="Arial" w:cs="Arial"/>
          <w:color w:val="auto"/>
          <w:sz w:val="20"/>
          <w:szCs w:val="20"/>
          <w:lang w:val="en-US" w:eastAsia="en-US"/>
        </w:rPr>
      </w:pPr>
      <w:r w:rsidRPr="009B4A4C">
        <w:rPr>
          <w:rFonts w:ascii="Arial" w:hAnsi="Arial" w:cs="Arial"/>
          <w:color w:val="auto"/>
          <w:sz w:val="20"/>
          <w:szCs w:val="20"/>
          <w:lang w:val="en-US" w:eastAsia="en-US"/>
        </w:rPr>
        <w:t xml:space="preserve">Please read the explanatory notes and questions carefully before completing and lodging the notification form (“Form”) with the Monetary Authority of Singapore (“the Authority”). </w:t>
      </w:r>
    </w:p>
    <w:p w14:paraId="559D7822" w14:textId="77777777" w:rsidR="009B4A4C" w:rsidRPr="009B4A4C" w:rsidRDefault="009B4A4C" w:rsidP="009B4A4C">
      <w:pPr>
        <w:tabs>
          <w:tab w:val="num" w:pos="567"/>
        </w:tabs>
        <w:spacing w:after="0" w:line="288" w:lineRule="auto"/>
        <w:ind w:left="567" w:hanging="567"/>
        <w:jc w:val="both"/>
        <w:rPr>
          <w:rFonts w:ascii="Arial" w:hAnsi="Arial" w:cs="Arial"/>
          <w:color w:val="auto"/>
          <w:sz w:val="20"/>
          <w:szCs w:val="20"/>
          <w:lang w:val="en-US" w:eastAsia="en-US"/>
        </w:rPr>
      </w:pPr>
    </w:p>
    <w:p w14:paraId="1516937C" w14:textId="77777777" w:rsidR="009B4A4C" w:rsidRPr="009B4A4C" w:rsidRDefault="009B4A4C" w:rsidP="009B4A4C">
      <w:pPr>
        <w:numPr>
          <w:ilvl w:val="0"/>
          <w:numId w:val="7"/>
        </w:numPr>
        <w:spacing w:after="0" w:line="288" w:lineRule="auto"/>
        <w:ind w:left="567" w:right="2" w:hanging="567"/>
        <w:jc w:val="both"/>
        <w:rPr>
          <w:rFonts w:ascii="Arial" w:hAnsi="Arial" w:cs="Arial"/>
          <w:color w:val="auto"/>
          <w:sz w:val="20"/>
          <w:szCs w:val="20"/>
          <w:lang w:val="en-US" w:eastAsia="en-US"/>
        </w:rPr>
      </w:pPr>
      <w:r w:rsidRPr="009B4A4C">
        <w:rPr>
          <w:rFonts w:ascii="Arial" w:hAnsi="Arial" w:cs="Arial"/>
          <w:color w:val="auto"/>
          <w:sz w:val="20"/>
          <w:szCs w:val="20"/>
          <w:lang w:val="en-US" w:eastAsia="en-US"/>
        </w:rPr>
        <w:t xml:space="preserve">In this Form, “exempt financial institution” refers to a person exempt from holding a capital markets services licence under section 99(1)(a), (b), (c), or (d) of the Securities and Futures Act (Cap. 289) (“the Act”). </w:t>
      </w:r>
    </w:p>
    <w:p w14:paraId="1E24BB70" w14:textId="77777777" w:rsidR="009B4A4C" w:rsidRPr="009B4A4C" w:rsidRDefault="009B4A4C" w:rsidP="009B4A4C">
      <w:pPr>
        <w:spacing w:after="0" w:line="288" w:lineRule="auto"/>
        <w:ind w:left="567" w:hanging="567"/>
        <w:jc w:val="both"/>
        <w:rPr>
          <w:rFonts w:ascii="Arial" w:hAnsi="Arial" w:cs="Arial"/>
          <w:color w:val="auto"/>
          <w:sz w:val="20"/>
          <w:szCs w:val="20"/>
          <w:lang w:val="en-US" w:eastAsia="en-US"/>
        </w:rPr>
      </w:pPr>
    </w:p>
    <w:p w14:paraId="023784CB" w14:textId="77777777" w:rsidR="009B4A4C" w:rsidRPr="009B4A4C" w:rsidRDefault="009B4A4C" w:rsidP="009B4A4C">
      <w:pPr>
        <w:numPr>
          <w:ilvl w:val="0"/>
          <w:numId w:val="7"/>
        </w:numPr>
        <w:spacing w:after="0" w:line="288" w:lineRule="auto"/>
        <w:ind w:left="567" w:right="2" w:hanging="567"/>
        <w:jc w:val="both"/>
        <w:rPr>
          <w:rFonts w:ascii="Arial" w:hAnsi="Arial" w:cs="Arial"/>
          <w:color w:val="auto"/>
          <w:sz w:val="20"/>
          <w:szCs w:val="20"/>
          <w:lang w:val="en-US" w:eastAsia="en-US"/>
        </w:rPr>
      </w:pPr>
      <w:r w:rsidRPr="009B4A4C">
        <w:rPr>
          <w:rFonts w:ascii="Arial" w:hAnsi="Arial" w:cs="Arial"/>
          <w:color w:val="auto"/>
          <w:sz w:val="20"/>
          <w:szCs w:val="20"/>
          <w:lang w:val="en-US" w:eastAsia="en-US"/>
        </w:rPr>
        <w:t xml:space="preserve">All questions must be </w:t>
      </w:r>
      <w:proofErr w:type="gramStart"/>
      <w:r w:rsidRPr="009B4A4C">
        <w:rPr>
          <w:rFonts w:ascii="Arial" w:hAnsi="Arial" w:cs="Arial"/>
          <w:color w:val="auto"/>
          <w:sz w:val="20"/>
          <w:szCs w:val="20"/>
          <w:lang w:val="en-US" w:eastAsia="en-US"/>
        </w:rPr>
        <w:t>answered</w:t>
      </w:r>
      <w:proofErr w:type="gramEnd"/>
      <w:r w:rsidRPr="009B4A4C">
        <w:rPr>
          <w:rFonts w:ascii="Arial" w:hAnsi="Arial" w:cs="Arial"/>
          <w:color w:val="auto"/>
          <w:sz w:val="20"/>
          <w:szCs w:val="20"/>
          <w:lang w:val="en-US" w:eastAsia="en-US"/>
        </w:rPr>
        <w:t xml:space="preserve"> and all fields must be filled. If a question or field is not applicable, please mark “N.A.” in the space provided. </w:t>
      </w:r>
    </w:p>
    <w:p w14:paraId="26EE0FB4" w14:textId="77777777" w:rsidR="009B4A4C" w:rsidRPr="009B4A4C" w:rsidRDefault="009B4A4C" w:rsidP="009B4A4C">
      <w:pPr>
        <w:spacing w:after="0" w:line="288" w:lineRule="auto"/>
        <w:ind w:left="567" w:hanging="567"/>
        <w:jc w:val="both"/>
        <w:rPr>
          <w:rFonts w:ascii="Arial" w:hAnsi="Arial" w:cs="Arial"/>
          <w:color w:val="auto"/>
          <w:sz w:val="20"/>
          <w:szCs w:val="20"/>
          <w:lang w:val="en-GB" w:eastAsia="en-US"/>
        </w:rPr>
      </w:pPr>
    </w:p>
    <w:p w14:paraId="15DD2976" w14:textId="3318A4DD" w:rsidR="009B4A4C" w:rsidRDefault="009B4A4C" w:rsidP="009B4A4C">
      <w:pPr>
        <w:widowControl w:val="0"/>
        <w:numPr>
          <w:ilvl w:val="0"/>
          <w:numId w:val="7"/>
        </w:numPr>
        <w:tabs>
          <w:tab w:val="left" w:pos="1648"/>
        </w:tabs>
        <w:spacing w:after="0" w:line="288" w:lineRule="auto"/>
        <w:ind w:left="567" w:right="2" w:hanging="567"/>
        <w:jc w:val="both"/>
        <w:rPr>
          <w:rFonts w:ascii="Arial" w:hAnsi="Arial" w:cs="Arial"/>
          <w:color w:val="auto"/>
          <w:sz w:val="20"/>
          <w:szCs w:val="20"/>
          <w:lang w:val="en-GB" w:eastAsia="en-US"/>
        </w:rPr>
      </w:pPr>
      <w:r w:rsidRPr="009B4A4C">
        <w:rPr>
          <w:rFonts w:ascii="Arial" w:hAnsi="Arial" w:cs="Arial"/>
          <w:color w:val="auto"/>
          <w:sz w:val="20"/>
          <w:szCs w:val="20"/>
          <w:lang w:val="en-GB" w:eastAsia="en-US"/>
        </w:rPr>
        <w:t xml:space="preserve">This Form should be accompanied by a scanned or pdf copy of the exempt financial institution’s declaration in Section II when submitting this Form electronically. The Declaration must be signed by either the chief executive officer, a director or the corporate secretary of the exempt financial institution. </w:t>
      </w:r>
    </w:p>
    <w:p w14:paraId="77FBE510" w14:textId="77777777" w:rsidR="007C51F2" w:rsidRDefault="007C51F2" w:rsidP="007C51F2">
      <w:pPr>
        <w:pStyle w:val="ListParagraph"/>
        <w:rPr>
          <w:rFonts w:ascii="Arial" w:hAnsi="Arial" w:cs="Arial"/>
          <w:color w:val="auto"/>
          <w:sz w:val="20"/>
          <w:szCs w:val="20"/>
          <w:lang w:val="en-GB" w:eastAsia="en-US"/>
        </w:rPr>
      </w:pPr>
    </w:p>
    <w:p w14:paraId="5379854E" w14:textId="1E321486" w:rsidR="007C51F2" w:rsidRPr="009B4A4C" w:rsidRDefault="007C51F2" w:rsidP="009B4A4C">
      <w:pPr>
        <w:widowControl w:val="0"/>
        <w:numPr>
          <w:ilvl w:val="0"/>
          <w:numId w:val="7"/>
        </w:numPr>
        <w:tabs>
          <w:tab w:val="left" w:pos="1648"/>
        </w:tabs>
        <w:spacing w:after="0" w:line="288" w:lineRule="auto"/>
        <w:ind w:left="567" w:right="2" w:hanging="567"/>
        <w:jc w:val="both"/>
        <w:rPr>
          <w:rFonts w:ascii="Arial" w:hAnsi="Arial" w:cs="Arial"/>
          <w:color w:val="auto"/>
          <w:sz w:val="20"/>
          <w:szCs w:val="20"/>
          <w:lang w:val="en-GB" w:eastAsia="en-US"/>
        </w:rPr>
      </w:pPr>
      <w:r>
        <w:rPr>
          <w:rFonts w:ascii="Arial" w:hAnsi="Arial" w:cs="Arial"/>
          <w:sz w:val="20"/>
          <w:lang w:val="en-US"/>
        </w:rPr>
        <w:t xml:space="preserve">Form 27 </w:t>
      </w:r>
      <w:r w:rsidRPr="000E6DED">
        <w:rPr>
          <w:rFonts w:ascii="Arial" w:hAnsi="Arial" w:cs="Arial"/>
          <w:sz w:val="20"/>
          <w:lang w:val="en-US"/>
        </w:rPr>
        <w:t>should be lodged online via</w:t>
      </w:r>
      <w:r>
        <w:rPr>
          <w:rFonts w:ascii="Arial" w:hAnsi="Arial" w:cs="Arial"/>
          <w:sz w:val="20"/>
          <w:lang w:val="en-US"/>
        </w:rPr>
        <w:t xml:space="preserve"> </w:t>
      </w:r>
      <w:hyperlink r:id="rId13" w:history="1">
        <w:r w:rsidRPr="007C51F2">
          <w:rPr>
            <w:rStyle w:val="Hyperlink"/>
            <w:rFonts w:ascii="Arial" w:hAnsi="Arial" w:cs="Arial"/>
            <w:sz w:val="20"/>
            <w:lang w:val="en-US"/>
          </w:rPr>
          <w:t>FormSG</w:t>
        </w:r>
      </w:hyperlink>
      <w:r w:rsidRPr="000E6DED">
        <w:rPr>
          <w:rFonts w:ascii="Arial" w:hAnsi="Arial" w:cs="Arial"/>
          <w:sz w:val="20"/>
          <w:lang w:val="en-US"/>
        </w:rPr>
        <w:t xml:space="preserve">. After submission, FIs may view a record of their submission by logging into </w:t>
      </w:r>
      <w:hyperlink r:id="rId14" w:history="1">
        <w:hyperlink r:id="rId15" w:tgtFrame="_blank" w:tooltip="https://eservices.mas.gov.sg/mastx/login" w:history="1">
          <w:r w:rsidRPr="007C51F2">
            <w:rPr>
              <w:rStyle w:val="Hyperlink"/>
              <w:rFonts w:ascii="Arial" w:hAnsi="Arial" w:cs="Arial"/>
              <w:sz w:val="20"/>
              <w:szCs w:val="20"/>
            </w:rPr>
            <w:t>MAS-Tx</w:t>
          </w:r>
        </w:hyperlink>
      </w:hyperlink>
      <w:r>
        <w:rPr>
          <w:rFonts w:ascii="Arial" w:hAnsi="Arial" w:cs="Arial"/>
          <w:sz w:val="20"/>
          <w:lang w:val="en-US"/>
        </w:rPr>
        <w:t>.</w:t>
      </w:r>
    </w:p>
    <w:p w14:paraId="608C5FC5" w14:textId="77777777" w:rsidR="009B4A4C" w:rsidRPr="009B4A4C" w:rsidRDefault="009B4A4C" w:rsidP="009B4A4C">
      <w:pPr>
        <w:spacing w:after="111"/>
        <w:ind w:left="720" w:right="2"/>
        <w:contextualSpacing/>
        <w:jc w:val="both"/>
        <w:rPr>
          <w:rFonts w:ascii="Arial" w:hAnsi="Arial" w:cs="Arial"/>
          <w:color w:val="auto"/>
          <w:sz w:val="20"/>
          <w:szCs w:val="20"/>
          <w:lang w:val="en-GB" w:eastAsia="en-US"/>
        </w:rPr>
      </w:pPr>
    </w:p>
    <w:p w14:paraId="57B2CE72" w14:textId="4865E9E2" w:rsidR="004D3DCC" w:rsidRDefault="004D3DCC">
      <w:pPr>
        <w:spacing w:after="0" w:line="259" w:lineRule="auto"/>
        <w:ind w:left="739" w:firstLine="0"/>
        <w:rPr>
          <w:rFonts w:ascii="Arial" w:hAnsi="Arial" w:cs="Arial"/>
          <w:color w:val="auto"/>
          <w:sz w:val="20"/>
          <w:szCs w:val="20"/>
          <w:lang w:val="en-GB" w:eastAsia="en-US"/>
        </w:rPr>
      </w:pPr>
    </w:p>
    <w:p w14:paraId="08CA542D" w14:textId="550C0A5A" w:rsidR="007C51F2" w:rsidRDefault="007C51F2">
      <w:pPr>
        <w:spacing w:after="0" w:line="259" w:lineRule="auto"/>
        <w:ind w:left="739" w:firstLine="0"/>
        <w:rPr>
          <w:rFonts w:ascii="Arial" w:hAnsi="Arial" w:cs="Arial"/>
          <w:color w:val="auto"/>
          <w:sz w:val="20"/>
          <w:szCs w:val="20"/>
          <w:lang w:val="en-GB" w:eastAsia="en-US"/>
        </w:rPr>
      </w:pPr>
    </w:p>
    <w:p w14:paraId="49F60DE3" w14:textId="7F7FAC94" w:rsidR="007C51F2" w:rsidRDefault="007C51F2">
      <w:pPr>
        <w:spacing w:after="0" w:line="259" w:lineRule="auto"/>
        <w:ind w:left="739" w:firstLine="0"/>
        <w:rPr>
          <w:rFonts w:ascii="Arial" w:hAnsi="Arial" w:cs="Arial"/>
          <w:color w:val="auto"/>
          <w:sz w:val="20"/>
          <w:szCs w:val="20"/>
          <w:lang w:val="en-GB" w:eastAsia="en-US"/>
        </w:rPr>
      </w:pPr>
    </w:p>
    <w:p w14:paraId="600CB847" w14:textId="63066836" w:rsidR="007C51F2" w:rsidRDefault="007C51F2">
      <w:pPr>
        <w:spacing w:after="0" w:line="259" w:lineRule="auto"/>
        <w:ind w:left="739" w:firstLine="0"/>
        <w:rPr>
          <w:rFonts w:ascii="Arial" w:hAnsi="Arial" w:cs="Arial"/>
          <w:color w:val="auto"/>
          <w:sz w:val="20"/>
          <w:szCs w:val="20"/>
          <w:lang w:val="en-GB" w:eastAsia="en-US"/>
        </w:rPr>
      </w:pPr>
    </w:p>
    <w:p w14:paraId="07D8D974" w14:textId="251AF7F5" w:rsidR="007C51F2" w:rsidRDefault="007C51F2">
      <w:pPr>
        <w:spacing w:after="0" w:line="259" w:lineRule="auto"/>
        <w:ind w:left="739" w:firstLine="0"/>
        <w:rPr>
          <w:rFonts w:ascii="Arial" w:hAnsi="Arial" w:cs="Arial"/>
          <w:color w:val="auto"/>
          <w:sz w:val="20"/>
          <w:szCs w:val="20"/>
          <w:lang w:val="en-GB" w:eastAsia="en-US"/>
        </w:rPr>
      </w:pPr>
    </w:p>
    <w:p w14:paraId="16A72A0E" w14:textId="26050978" w:rsidR="007C51F2" w:rsidRDefault="007C51F2">
      <w:pPr>
        <w:spacing w:after="0" w:line="259" w:lineRule="auto"/>
        <w:ind w:left="739" w:firstLine="0"/>
        <w:rPr>
          <w:rFonts w:ascii="Arial" w:hAnsi="Arial" w:cs="Arial"/>
          <w:color w:val="auto"/>
          <w:sz w:val="20"/>
          <w:szCs w:val="20"/>
          <w:lang w:val="en-GB" w:eastAsia="en-US"/>
        </w:rPr>
      </w:pPr>
    </w:p>
    <w:p w14:paraId="2A4904C8" w14:textId="77777777" w:rsidR="007C51F2" w:rsidRDefault="007C51F2">
      <w:pPr>
        <w:spacing w:after="0" w:line="259" w:lineRule="auto"/>
        <w:ind w:left="739" w:firstLine="0"/>
      </w:pPr>
    </w:p>
    <w:p w14:paraId="01A6D511" w14:textId="77777777" w:rsidR="004D3DCC" w:rsidRDefault="00E34BD2">
      <w:pPr>
        <w:spacing w:after="0" w:line="259" w:lineRule="auto"/>
        <w:ind w:left="379" w:firstLine="0"/>
      </w:pPr>
      <w:r>
        <w:t xml:space="preserve"> </w:t>
      </w:r>
    </w:p>
    <w:p w14:paraId="7848B075" w14:textId="77777777" w:rsidR="00034B98" w:rsidRDefault="00E34BD2">
      <w:pPr>
        <w:spacing w:after="0" w:line="259" w:lineRule="auto"/>
        <w:ind w:left="19" w:firstLine="0"/>
      </w:pPr>
      <w:r>
        <w:t xml:space="preserve"> </w:t>
      </w:r>
    </w:p>
    <w:p w14:paraId="17A67D0E" w14:textId="77777777" w:rsidR="00360672" w:rsidRDefault="00360672">
      <w:pPr>
        <w:spacing w:after="0" w:line="259" w:lineRule="auto"/>
        <w:ind w:left="19" w:firstLine="0"/>
      </w:pPr>
    </w:p>
    <w:p w14:paraId="69184D89" w14:textId="77777777" w:rsidR="001B1A59" w:rsidRDefault="001B1A59">
      <w:pPr>
        <w:spacing w:after="0" w:line="259" w:lineRule="auto"/>
        <w:ind w:left="19" w:firstLine="0"/>
      </w:pPr>
    </w:p>
    <w:p w14:paraId="64637D99" w14:textId="77777777" w:rsidR="00360672" w:rsidRDefault="00360672">
      <w:pPr>
        <w:spacing w:after="0" w:line="259" w:lineRule="auto"/>
        <w:ind w:left="19" w:firstLine="0"/>
      </w:pPr>
    </w:p>
    <w:p w14:paraId="57D647F3" w14:textId="77777777" w:rsidR="00360672" w:rsidRDefault="00360672">
      <w:pPr>
        <w:spacing w:after="0" w:line="259" w:lineRule="auto"/>
        <w:ind w:left="19" w:firstLine="0"/>
      </w:pPr>
    </w:p>
    <w:p w14:paraId="5293084C" w14:textId="77777777" w:rsidR="00034B98" w:rsidRDefault="00034B98">
      <w:pPr>
        <w:spacing w:after="0" w:line="259" w:lineRule="auto"/>
        <w:ind w:left="19" w:firstLine="0"/>
      </w:pPr>
    </w:p>
    <w:p w14:paraId="6DB22F56" w14:textId="77777777" w:rsidR="00AC1F24" w:rsidRDefault="00AC1F24">
      <w:pPr>
        <w:spacing w:after="0" w:line="259" w:lineRule="auto"/>
        <w:ind w:left="19" w:firstLine="0"/>
      </w:pPr>
    </w:p>
    <w:p w14:paraId="67CEED60" w14:textId="77777777" w:rsidR="004D3DCC" w:rsidRDefault="00E34BD2">
      <w:pPr>
        <w:spacing w:after="0" w:line="259" w:lineRule="auto"/>
        <w:ind w:left="19" w:firstLine="0"/>
      </w:pPr>
      <w:r>
        <w:t xml:space="preserve"> </w:t>
      </w:r>
    </w:p>
    <w:p w14:paraId="087574E3" w14:textId="77777777" w:rsidR="004D3DCC" w:rsidRPr="00360672" w:rsidRDefault="00E34BD2">
      <w:pPr>
        <w:pStyle w:val="Heading1"/>
        <w:ind w:left="724" w:hanging="720"/>
        <w:rPr>
          <w:rFonts w:ascii="Arial" w:hAnsi="Arial" w:cs="Arial"/>
          <w:sz w:val="20"/>
          <w:szCs w:val="20"/>
        </w:rPr>
      </w:pPr>
      <w:r w:rsidRPr="00360672">
        <w:rPr>
          <w:rFonts w:ascii="Arial" w:hAnsi="Arial" w:cs="Arial"/>
          <w:sz w:val="20"/>
          <w:szCs w:val="20"/>
        </w:rPr>
        <w:lastRenderedPageBreak/>
        <w:t>INFORMATION ON EXEMPT FINANCIAL INSTITUTION</w:t>
      </w:r>
      <w:r w:rsidRPr="00360672">
        <w:rPr>
          <w:rFonts w:ascii="Arial" w:hAnsi="Arial" w:cs="Arial"/>
          <w:b w:val="0"/>
          <w:sz w:val="20"/>
          <w:szCs w:val="20"/>
        </w:rPr>
        <w:t xml:space="preserve"> </w:t>
      </w:r>
    </w:p>
    <w:p w14:paraId="1D11E95B" w14:textId="77777777" w:rsidR="004D3DCC" w:rsidRPr="00360672" w:rsidRDefault="00E34BD2">
      <w:pPr>
        <w:spacing w:after="74" w:line="259" w:lineRule="auto"/>
        <w:ind w:left="19" w:firstLine="0"/>
        <w:rPr>
          <w:rFonts w:ascii="Arial" w:hAnsi="Arial" w:cs="Arial"/>
          <w:sz w:val="20"/>
          <w:szCs w:val="20"/>
        </w:rPr>
      </w:pPr>
      <w:r w:rsidRPr="00360672">
        <w:rPr>
          <w:rFonts w:ascii="Arial" w:hAnsi="Arial" w:cs="Arial"/>
          <w:sz w:val="20"/>
          <w:szCs w:val="20"/>
        </w:rPr>
        <w:t xml:space="preserve"> </w:t>
      </w:r>
    </w:p>
    <w:tbl>
      <w:tblPr>
        <w:tblStyle w:val="TableGrid0"/>
        <w:tblW w:w="8642" w:type="dxa"/>
        <w:tblInd w:w="-5" w:type="dxa"/>
        <w:tblLook w:val="04A0" w:firstRow="1" w:lastRow="0" w:firstColumn="1" w:lastColumn="0" w:noHBand="0" w:noVBand="1"/>
      </w:tblPr>
      <w:tblGrid>
        <w:gridCol w:w="3544"/>
        <w:gridCol w:w="5098"/>
      </w:tblGrid>
      <w:tr w:rsidR="001F4716" w:rsidRPr="001F4716" w14:paraId="3D59E39A" w14:textId="77777777" w:rsidTr="001F4716">
        <w:tc>
          <w:tcPr>
            <w:tcW w:w="3544" w:type="dxa"/>
          </w:tcPr>
          <w:p w14:paraId="53320713" w14:textId="77777777" w:rsidR="001F4716" w:rsidRPr="001F4716" w:rsidRDefault="001F4716" w:rsidP="001F4716">
            <w:pPr>
              <w:spacing w:after="0" w:line="360" w:lineRule="auto"/>
              <w:ind w:left="0" w:firstLine="0"/>
              <w:contextualSpacing/>
              <w:jc w:val="both"/>
              <w:rPr>
                <w:rFonts w:ascii="Arial" w:hAnsi="Arial" w:cs="Arial"/>
                <w:color w:val="auto"/>
                <w:lang w:val="en-GB" w:eastAsia="en-US"/>
              </w:rPr>
            </w:pPr>
            <w:bookmarkStart w:id="0" w:name="_Hlk71564157"/>
            <w:r w:rsidRPr="001F4716">
              <w:rPr>
                <w:rFonts w:ascii="Arial" w:hAnsi="Arial" w:cs="Arial"/>
                <w:color w:val="auto"/>
                <w:lang w:val="en-GB" w:eastAsia="en-US"/>
              </w:rPr>
              <w:t>Name of exempt financial institution</w:t>
            </w:r>
          </w:p>
        </w:tc>
        <w:sdt>
          <w:sdtPr>
            <w:rPr>
              <w:rFonts w:ascii="Arial" w:hAnsi="Arial" w:cs="Arial"/>
              <w:color w:val="auto"/>
              <w:lang w:val="en-GB" w:eastAsia="en-US"/>
            </w:rPr>
            <w:id w:val="-2087066723"/>
            <w:placeholder>
              <w:docPart w:val="9482764889694BB88FD8D7B32ABAFF18"/>
            </w:placeholder>
            <w:showingPlcHdr/>
          </w:sdtPr>
          <w:sdtContent>
            <w:tc>
              <w:tcPr>
                <w:tcW w:w="5098" w:type="dxa"/>
              </w:tcPr>
              <w:p w14:paraId="41463487" w14:textId="77777777" w:rsidR="001F4716" w:rsidRPr="001F4716" w:rsidRDefault="00265DC5" w:rsidP="001F4716">
                <w:pPr>
                  <w:spacing w:after="0" w:line="360" w:lineRule="auto"/>
                  <w:ind w:left="0" w:firstLine="0"/>
                  <w:contextualSpacing/>
                  <w:jc w:val="both"/>
                  <w:rPr>
                    <w:rFonts w:ascii="Arial" w:hAnsi="Arial" w:cs="Arial"/>
                    <w:color w:val="auto"/>
                    <w:lang w:val="en-GB" w:eastAsia="en-US"/>
                  </w:rPr>
                </w:pPr>
                <w:r w:rsidRPr="00B46A63">
                  <w:rPr>
                    <w:rStyle w:val="PlaceholderText"/>
                  </w:rPr>
                  <w:t>Click or tap here to enter text.</w:t>
                </w:r>
              </w:p>
            </w:tc>
          </w:sdtContent>
        </w:sdt>
      </w:tr>
    </w:tbl>
    <w:bookmarkEnd w:id="0"/>
    <w:p w14:paraId="3C7D6C81" w14:textId="77777777" w:rsidR="004D3DCC" w:rsidRPr="00360672" w:rsidRDefault="00E34BD2">
      <w:pPr>
        <w:spacing w:after="48"/>
        <w:ind w:left="14" w:right="480"/>
        <w:rPr>
          <w:rFonts w:ascii="Arial" w:hAnsi="Arial" w:cs="Arial"/>
          <w:sz w:val="20"/>
          <w:szCs w:val="20"/>
        </w:rPr>
      </w:pPr>
      <w:r w:rsidRPr="00360672">
        <w:rPr>
          <w:rFonts w:ascii="Arial" w:hAnsi="Arial" w:cs="Arial"/>
          <w:sz w:val="20"/>
          <w:szCs w:val="20"/>
        </w:rPr>
        <w:t xml:space="preserve">(If its name has been changed, state the name as previously furnished to the Authority) </w:t>
      </w:r>
    </w:p>
    <w:p w14:paraId="32B8575F" w14:textId="77777777" w:rsidR="004D3DCC" w:rsidRPr="00360672" w:rsidRDefault="00E34BD2">
      <w:pPr>
        <w:spacing w:after="0" w:line="259" w:lineRule="auto"/>
        <w:ind w:left="19" w:firstLine="0"/>
        <w:rPr>
          <w:rFonts w:ascii="Arial" w:hAnsi="Arial" w:cs="Arial"/>
          <w:sz w:val="20"/>
          <w:szCs w:val="20"/>
        </w:rPr>
      </w:pPr>
      <w:r w:rsidRPr="00360672">
        <w:rPr>
          <w:rFonts w:ascii="Arial" w:hAnsi="Arial" w:cs="Arial"/>
          <w:sz w:val="20"/>
          <w:szCs w:val="20"/>
        </w:rPr>
        <w:t xml:space="preserve"> </w:t>
      </w:r>
    </w:p>
    <w:p w14:paraId="64FCAE6D" w14:textId="77777777" w:rsidR="004D3DCC" w:rsidRPr="00360672" w:rsidRDefault="00E34BD2" w:rsidP="00AC1F24">
      <w:pPr>
        <w:ind w:left="14"/>
        <w:jc w:val="both"/>
        <w:rPr>
          <w:rFonts w:ascii="Arial" w:hAnsi="Arial" w:cs="Arial"/>
          <w:sz w:val="20"/>
          <w:szCs w:val="20"/>
        </w:rPr>
      </w:pPr>
      <w:r w:rsidRPr="00360672">
        <w:rPr>
          <w:rFonts w:ascii="Arial" w:hAnsi="Arial" w:cs="Arial"/>
          <w:sz w:val="20"/>
          <w:szCs w:val="20"/>
        </w:rPr>
        <w:t xml:space="preserve">Notice is hereby given that, </w:t>
      </w:r>
      <w:r w:rsidR="001F4716" w:rsidRPr="0012645B">
        <w:rPr>
          <w:rFonts w:ascii="Arial" w:hAnsi="Arial" w:cs="Arial"/>
          <w:sz w:val="20"/>
          <w:szCs w:val="20"/>
        </w:rPr>
        <w:t xml:space="preserve">with effect from </w:t>
      </w:r>
      <w:sdt>
        <w:sdtPr>
          <w:rPr>
            <w:rFonts w:ascii="Arial" w:hAnsi="Arial" w:cs="Arial"/>
            <w:sz w:val="20"/>
            <w:szCs w:val="20"/>
          </w:rPr>
          <w:id w:val="-1179884791"/>
          <w:placeholder>
            <w:docPart w:val="B99F25680AE042A5A2B65893D396A4FF"/>
          </w:placeholder>
          <w:showingPlcHdr/>
          <w:date w:fullDate="2021-05-12T00:00:00Z">
            <w:dateFormat w:val="dd-MM-yy"/>
            <w:lid w:val="en-SG"/>
            <w:storeMappedDataAs w:val="dateTime"/>
            <w:calendar w:val="gregorian"/>
          </w:date>
        </w:sdtPr>
        <w:sdtContent>
          <w:r w:rsidR="00265DC5" w:rsidRPr="00B46A63">
            <w:rPr>
              <w:rStyle w:val="PlaceholderText"/>
            </w:rPr>
            <w:t>Click or tap to enter a date.</w:t>
          </w:r>
        </w:sdtContent>
      </w:sdt>
      <w:r w:rsidR="001F4716" w:rsidRPr="0012645B">
        <w:rPr>
          <w:rFonts w:ascii="Arial" w:hAnsi="Arial" w:cs="Arial"/>
          <w:sz w:val="20"/>
          <w:szCs w:val="20"/>
        </w:rPr>
        <w:t xml:space="preserve"> (DD/MM/YY),</w:t>
      </w:r>
      <w:r w:rsidR="001F4716">
        <w:rPr>
          <w:rFonts w:ascii="Arial" w:hAnsi="Arial" w:cs="Arial"/>
          <w:sz w:val="20"/>
          <w:szCs w:val="20"/>
        </w:rPr>
        <w:t xml:space="preserve"> </w:t>
      </w:r>
      <w:r w:rsidRPr="00360672">
        <w:rPr>
          <w:rFonts w:ascii="Arial" w:hAnsi="Arial" w:cs="Arial"/>
          <w:sz w:val="20"/>
          <w:szCs w:val="20"/>
        </w:rPr>
        <w:t xml:space="preserve">the following particulars of the abovementioned exempt financial institution have been changed. </w:t>
      </w:r>
    </w:p>
    <w:p w14:paraId="4CBC8069" w14:textId="77777777" w:rsidR="004D3DCC" w:rsidRPr="00360672" w:rsidRDefault="00E34BD2">
      <w:pPr>
        <w:spacing w:after="206" w:line="259" w:lineRule="auto"/>
        <w:ind w:left="19" w:firstLine="0"/>
        <w:rPr>
          <w:rFonts w:ascii="Arial" w:hAnsi="Arial" w:cs="Arial"/>
          <w:sz w:val="20"/>
          <w:szCs w:val="20"/>
        </w:rPr>
      </w:pPr>
      <w:r w:rsidRPr="00360672">
        <w:rPr>
          <w:rFonts w:ascii="Arial" w:hAnsi="Arial" w:cs="Arial"/>
          <w:sz w:val="20"/>
          <w:szCs w:val="20"/>
        </w:rPr>
        <w:t xml:space="preserve"> </w:t>
      </w:r>
    </w:p>
    <w:p w14:paraId="76971CCD" w14:textId="77777777" w:rsidR="004D3DCC" w:rsidRPr="00360672" w:rsidRDefault="00E34BD2" w:rsidP="00AC1F24">
      <w:pPr>
        <w:pBdr>
          <w:top w:val="single" w:sz="4" w:space="0" w:color="000000"/>
          <w:left w:val="single" w:sz="4" w:space="0" w:color="000000"/>
          <w:bottom w:val="single" w:sz="4" w:space="0" w:color="000000"/>
          <w:right w:val="single" w:sz="4" w:space="0" w:color="000000"/>
        </w:pBdr>
        <w:spacing w:after="91" w:line="236" w:lineRule="auto"/>
        <w:ind w:left="134" w:right="5" w:firstLine="0"/>
        <w:jc w:val="both"/>
        <w:rPr>
          <w:rFonts w:ascii="Arial" w:hAnsi="Arial" w:cs="Arial"/>
          <w:sz w:val="20"/>
          <w:szCs w:val="20"/>
        </w:rPr>
      </w:pPr>
      <w:r w:rsidRPr="00360672">
        <w:rPr>
          <w:rFonts w:ascii="Arial" w:hAnsi="Arial" w:cs="Arial"/>
          <w:b/>
          <w:sz w:val="20"/>
          <w:szCs w:val="20"/>
        </w:rPr>
        <w:t xml:space="preserve">Note: Only those particulars which have been changed since the date such particulars were last furnished to the Authority need to be stated. </w:t>
      </w:r>
    </w:p>
    <w:p w14:paraId="1E38CA74" w14:textId="77777777" w:rsidR="004D3DCC" w:rsidRDefault="00E34BD2">
      <w:pPr>
        <w:spacing w:after="98" w:line="259" w:lineRule="auto"/>
        <w:ind w:left="19" w:firstLine="0"/>
        <w:rPr>
          <w:rFonts w:ascii="Arial" w:hAnsi="Arial" w:cs="Arial"/>
          <w:sz w:val="20"/>
          <w:szCs w:val="20"/>
        </w:rPr>
      </w:pPr>
      <w:r w:rsidRPr="00360672">
        <w:rPr>
          <w:rFonts w:ascii="Arial" w:hAnsi="Arial" w:cs="Arial"/>
          <w:sz w:val="20"/>
          <w:szCs w:val="20"/>
        </w:rPr>
        <w:t xml:space="preserve"> </w:t>
      </w:r>
    </w:p>
    <w:tbl>
      <w:tblPr>
        <w:tblStyle w:val="TableGrid0"/>
        <w:tblW w:w="8642" w:type="dxa"/>
        <w:tblInd w:w="-5" w:type="dxa"/>
        <w:tblLook w:val="04A0" w:firstRow="1" w:lastRow="0" w:firstColumn="1" w:lastColumn="0" w:noHBand="0" w:noVBand="1"/>
      </w:tblPr>
      <w:tblGrid>
        <w:gridCol w:w="3544"/>
        <w:gridCol w:w="5098"/>
      </w:tblGrid>
      <w:tr w:rsidR="001F4716" w:rsidRPr="001F4716" w14:paraId="62789DE6" w14:textId="77777777" w:rsidTr="00265DC5">
        <w:tc>
          <w:tcPr>
            <w:tcW w:w="3544" w:type="dxa"/>
          </w:tcPr>
          <w:p w14:paraId="03BB7FDD" w14:textId="77777777" w:rsidR="001F4716" w:rsidRPr="001F4716" w:rsidRDefault="001F4716" w:rsidP="002653B9">
            <w:pPr>
              <w:spacing w:after="0" w:line="360" w:lineRule="auto"/>
              <w:ind w:left="0" w:firstLine="0"/>
              <w:contextualSpacing/>
              <w:jc w:val="both"/>
              <w:rPr>
                <w:rFonts w:ascii="Arial" w:hAnsi="Arial" w:cs="Arial"/>
                <w:color w:val="auto"/>
                <w:lang w:val="en-GB" w:eastAsia="en-US"/>
              </w:rPr>
            </w:pPr>
            <w:bookmarkStart w:id="1" w:name="_Hlk71565658"/>
            <w:r w:rsidRPr="001F4716">
              <w:rPr>
                <w:rFonts w:ascii="Arial" w:hAnsi="Arial" w:cs="Arial"/>
                <w:color w:val="auto"/>
                <w:lang w:val="en-GB" w:eastAsia="en-US"/>
              </w:rPr>
              <w:t>Name of exempt financial institution</w:t>
            </w:r>
          </w:p>
        </w:tc>
        <w:sdt>
          <w:sdtPr>
            <w:rPr>
              <w:rFonts w:ascii="Arial" w:hAnsi="Arial" w:cs="Arial"/>
              <w:color w:val="auto"/>
              <w:lang w:val="en-GB" w:eastAsia="en-US"/>
            </w:rPr>
            <w:id w:val="1523359083"/>
            <w:placeholder>
              <w:docPart w:val="A10DA8F7859F4ADB91381520E74509A7"/>
            </w:placeholder>
            <w:showingPlcHdr/>
          </w:sdtPr>
          <w:sdtContent>
            <w:tc>
              <w:tcPr>
                <w:tcW w:w="5098" w:type="dxa"/>
              </w:tcPr>
              <w:p w14:paraId="4B24EBD8" w14:textId="77777777" w:rsidR="001F4716" w:rsidRPr="001F4716" w:rsidRDefault="001F4716" w:rsidP="002653B9">
                <w:pPr>
                  <w:spacing w:after="0" w:line="360" w:lineRule="auto"/>
                  <w:ind w:left="0" w:firstLine="0"/>
                  <w:contextualSpacing/>
                  <w:jc w:val="both"/>
                  <w:rPr>
                    <w:rFonts w:ascii="Arial" w:hAnsi="Arial" w:cs="Arial"/>
                    <w:color w:val="auto"/>
                    <w:lang w:val="en-GB" w:eastAsia="en-US"/>
                  </w:rPr>
                </w:pPr>
                <w:r w:rsidRPr="001F4716">
                  <w:rPr>
                    <w:color w:val="808080"/>
                    <w:lang w:val="en-GB" w:eastAsia="en-US"/>
                  </w:rPr>
                  <w:t>Click or tap here to enter text.</w:t>
                </w:r>
              </w:p>
            </w:tc>
          </w:sdtContent>
        </w:sdt>
      </w:tr>
      <w:tr w:rsidR="001F4716" w:rsidRPr="001F4716" w14:paraId="051679FE" w14:textId="77777777" w:rsidTr="00265DC5">
        <w:tc>
          <w:tcPr>
            <w:tcW w:w="3544" w:type="dxa"/>
          </w:tcPr>
          <w:p w14:paraId="484E77FD" w14:textId="77777777" w:rsidR="001F4716" w:rsidRPr="001F4716" w:rsidRDefault="001F4716" w:rsidP="002653B9">
            <w:pPr>
              <w:spacing w:after="0" w:line="360" w:lineRule="auto"/>
              <w:ind w:left="0" w:firstLine="0"/>
              <w:contextualSpacing/>
              <w:jc w:val="both"/>
              <w:rPr>
                <w:rFonts w:ascii="Arial" w:hAnsi="Arial" w:cs="Arial"/>
                <w:color w:val="auto"/>
                <w:lang w:val="en-GB" w:eastAsia="en-US"/>
              </w:rPr>
            </w:pPr>
            <w:r w:rsidRPr="001F4716">
              <w:rPr>
                <w:rFonts w:ascii="Arial" w:hAnsi="Arial" w:cs="Arial"/>
                <w:color w:val="auto"/>
                <w:lang w:eastAsia="en-US"/>
              </w:rPr>
              <w:t>Principal address where the business operates</w:t>
            </w:r>
          </w:p>
        </w:tc>
        <w:sdt>
          <w:sdtPr>
            <w:rPr>
              <w:rFonts w:ascii="Arial" w:hAnsi="Arial" w:cs="Arial"/>
              <w:color w:val="auto"/>
              <w:lang w:val="en-GB" w:eastAsia="en-US"/>
            </w:rPr>
            <w:id w:val="1165825571"/>
            <w:placeholder>
              <w:docPart w:val="9992FB566A5F4333BD99B308ED126BBC"/>
            </w:placeholder>
            <w:showingPlcHdr/>
          </w:sdtPr>
          <w:sdtContent>
            <w:tc>
              <w:tcPr>
                <w:tcW w:w="5098" w:type="dxa"/>
              </w:tcPr>
              <w:p w14:paraId="055E1349" w14:textId="77777777" w:rsidR="001F4716" w:rsidRPr="001F4716" w:rsidRDefault="00265DC5" w:rsidP="002653B9">
                <w:pPr>
                  <w:spacing w:after="0" w:line="360" w:lineRule="auto"/>
                  <w:ind w:left="0" w:firstLine="0"/>
                  <w:contextualSpacing/>
                  <w:jc w:val="both"/>
                  <w:rPr>
                    <w:rFonts w:ascii="Arial" w:hAnsi="Arial" w:cs="Arial"/>
                    <w:color w:val="auto"/>
                    <w:lang w:val="en-GB" w:eastAsia="en-US"/>
                  </w:rPr>
                </w:pPr>
                <w:r w:rsidRPr="00B46A63">
                  <w:rPr>
                    <w:rStyle w:val="PlaceholderText"/>
                  </w:rPr>
                  <w:t>Click or tap here to enter text.</w:t>
                </w:r>
              </w:p>
            </w:tc>
          </w:sdtContent>
        </w:sdt>
      </w:tr>
      <w:tr w:rsidR="001F4716" w:rsidRPr="001F4716" w14:paraId="23B70C8E" w14:textId="77777777" w:rsidTr="00265DC5">
        <w:tc>
          <w:tcPr>
            <w:tcW w:w="3544" w:type="dxa"/>
          </w:tcPr>
          <w:p w14:paraId="4A52A7AA" w14:textId="77777777" w:rsidR="001F4716" w:rsidRPr="001F4716" w:rsidRDefault="001F4716" w:rsidP="002653B9">
            <w:pPr>
              <w:spacing w:after="0" w:line="360" w:lineRule="auto"/>
              <w:ind w:left="0" w:firstLine="0"/>
              <w:contextualSpacing/>
              <w:jc w:val="both"/>
              <w:rPr>
                <w:rFonts w:ascii="Arial" w:hAnsi="Arial" w:cs="Arial"/>
                <w:color w:val="auto"/>
                <w:lang w:val="en-GB" w:eastAsia="en-US"/>
              </w:rPr>
            </w:pPr>
            <w:bookmarkStart w:id="2" w:name="_Hlk71565094"/>
            <w:r w:rsidRPr="001F4716">
              <w:rPr>
                <w:rFonts w:ascii="Arial" w:hAnsi="Arial" w:cs="Arial"/>
                <w:color w:val="auto"/>
                <w:lang w:eastAsia="en-US"/>
              </w:rPr>
              <w:t>Telephone number/fax number</w:t>
            </w:r>
          </w:p>
        </w:tc>
        <w:sdt>
          <w:sdtPr>
            <w:rPr>
              <w:rFonts w:ascii="Arial" w:hAnsi="Arial" w:cs="Arial"/>
              <w:color w:val="auto"/>
              <w:lang w:val="en-GB" w:eastAsia="en-US"/>
            </w:rPr>
            <w:id w:val="254876667"/>
            <w:placeholder>
              <w:docPart w:val="A89095AFE07544DBA7A9E0949A632C20"/>
            </w:placeholder>
            <w:showingPlcHdr/>
          </w:sdtPr>
          <w:sdtContent>
            <w:tc>
              <w:tcPr>
                <w:tcW w:w="5098" w:type="dxa"/>
              </w:tcPr>
              <w:p w14:paraId="5FF70CE8" w14:textId="77777777" w:rsidR="001F4716" w:rsidRPr="001F4716" w:rsidRDefault="001F4716" w:rsidP="002653B9">
                <w:pPr>
                  <w:spacing w:after="0" w:line="360" w:lineRule="auto"/>
                  <w:ind w:left="0" w:firstLine="0"/>
                  <w:contextualSpacing/>
                  <w:jc w:val="both"/>
                  <w:rPr>
                    <w:rFonts w:ascii="Arial" w:hAnsi="Arial" w:cs="Arial"/>
                    <w:color w:val="auto"/>
                    <w:lang w:val="en-GB" w:eastAsia="en-US"/>
                  </w:rPr>
                </w:pPr>
                <w:r w:rsidRPr="001F4716">
                  <w:rPr>
                    <w:color w:val="808080"/>
                    <w:lang w:val="en-GB" w:eastAsia="en-US"/>
                  </w:rPr>
                  <w:t>Click or tap here to enter text.</w:t>
                </w:r>
              </w:p>
            </w:tc>
          </w:sdtContent>
        </w:sdt>
      </w:tr>
      <w:bookmarkEnd w:id="2"/>
      <w:tr w:rsidR="00265DC5" w:rsidRPr="001F4716" w14:paraId="430A6816" w14:textId="77777777" w:rsidTr="00265DC5">
        <w:tc>
          <w:tcPr>
            <w:tcW w:w="3544" w:type="dxa"/>
          </w:tcPr>
          <w:p w14:paraId="4069691F" w14:textId="77777777" w:rsidR="00265DC5" w:rsidRPr="001F4716" w:rsidRDefault="00265DC5" w:rsidP="002653B9">
            <w:pPr>
              <w:spacing w:after="0" w:line="360" w:lineRule="auto"/>
              <w:ind w:left="0" w:firstLine="0"/>
              <w:contextualSpacing/>
              <w:jc w:val="both"/>
              <w:rPr>
                <w:rFonts w:ascii="Arial" w:hAnsi="Arial" w:cs="Arial"/>
                <w:color w:val="auto"/>
                <w:lang w:val="en-GB" w:eastAsia="en-US"/>
              </w:rPr>
            </w:pPr>
            <w:r w:rsidRPr="001F4716">
              <w:rPr>
                <w:rFonts w:ascii="Arial" w:hAnsi="Arial" w:cs="Arial"/>
                <w:color w:val="auto"/>
                <w:lang w:eastAsia="en-US"/>
              </w:rPr>
              <w:t>URL of webpage (if any)</w:t>
            </w:r>
          </w:p>
        </w:tc>
        <w:sdt>
          <w:sdtPr>
            <w:rPr>
              <w:rFonts w:ascii="Arial" w:hAnsi="Arial" w:cs="Arial"/>
              <w:color w:val="auto"/>
              <w:lang w:val="en-GB" w:eastAsia="en-US"/>
            </w:rPr>
            <w:id w:val="-1696148474"/>
            <w:placeholder>
              <w:docPart w:val="215225027A1C438DB7070620B75D557D"/>
            </w:placeholder>
            <w:showingPlcHdr/>
          </w:sdtPr>
          <w:sdtContent>
            <w:tc>
              <w:tcPr>
                <w:tcW w:w="5098" w:type="dxa"/>
              </w:tcPr>
              <w:p w14:paraId="26F29352" w14:textId="77777777" w:rsidR="00265DC5" w:rsidRPr="001F4716" w:rsidRDefault="00265DC5" w:rsidP="002653B9">
                <w:pPr>
                  <w:spacing w:after="0" w:line="360" w:lineRule="auto"/>
                  <w:ind w:left="0" w:firstLine="0"/>
                  <w:contextualSpacing/>
                  <w:jc w:val="both"/>
                  <w:rPr>
                    <w:rFonts w:ascii="Arial" w:hAnsi="Arial" w:cs="Arial"/>
                    <w:color w:val="auto"/>
                    <w:lang w:val="en-GB" w:eastAsia="en-US"/>
                  </w:rPr>
                </w:pPr>
                <w:r w:rsidRPr="001F4716">
                  <w:rPr>
                    <w:color w:val="808080"/>
                    <w:lang w:val="en-GB" w:eastAsia="en-US"/>
                  </w:rPr>
                  <w:t>Click or tap here to enter text.</w:t>
                </w:r>
              </w:p>
            </w:tc>
          </w:sdtContent>
        </w:sdt>
      </w:tr>
      <w:tr w:rsidR="001F4716" w:rsidRPr="001F4716" w14:paraId="3FF64B45" w14:textId="77777777" w:rsidTr="00265DC5">
        <w:tc>
          <w:tcPr>
            <w:tcW w:w="3544" w:type="dxa"/>
          </w:tcPr>
          <w:p w14:paraId="0147EFC9" w14:textId="77777777" w:rsidR="001F4716" w:rsidRPr="001F4716" w:rsidRDefault="001F4716" w:rsidP="002653B9">
            <w:pPr>
              <w:spacing w:after="0" w:line="360" w:lineRule="auto"/>
              <w:ind w:left="0" w:firstLine="0"/>
              <w:contextualSpacing/>
              <w:jc w:val="both"/>
              <w:rPr>
                <w:rFonts w:ascii="Arial" w:hAnsi="Arial" w:cs="Arial"/>
                <w:color w:val="auto"/>
                <w:lang w:val="en-GB" w:eastAsia="en-US"/>
              </w:rPr>
            </w:pPr>
            <w:r w:rsidRPr="001F4716">
              <w:rPr>
                <w:rFonts w:ascii="Arial" w:hAnsi="Arial" w:cs="Arial"/>
                <w:color w:val="auto"/>
                <w:lang w:eastAsia="en-US"/>
              </w:rPr>
              <w:t>E-mail address</w:t>
            </w:r>
          </w:p>
        </w:tc>
        <w:sdt>
          <w:sdtPr>
            <w:rPr>
              <w:rFonts w:ascii="Arial" w:hAnsi="Arial" w:cs="Arial"/>
              <w:color w:val="auto"/>
              <w:lang w:val="en-GB" w:eastAsia="en-US"/>
            </w:rPr>
            <w:id w:val="-291361628"/>
            <w:placeholder>
              <w:docPart w:val="E79652CD65764347A9ACF73183DB0ADD"/>
            </w:placeholder>
            <w:showingPlcHdr/>
          </w:sdtPr>
          <w:sdtContent>
            <w:tc>
              <w:tcPr>
                <w:tcW w:w="5098" w:type="dxa"/>
              </w:tcPr>
              <w:p w14:paraId="3FC692B0" w14:textId="77777777" w:rsidR="001F4716" w:rsidRPr="001F4716" w:rsidRDefault="001F4716" w:rsidP="002653B9">
                <w:pPr>
                  <w:spacing w:after="0" w:line="360" w:lineRule="auto"/>
                  <w:ind w:left="0" w:firstLine="0"/>
                  <w:contextualSpacing/>
                  <w:jc w:val="both"/>
                  <w:rPr>
                    <w:rFonts w:ascii="Arial" w:hAnsi="Arial" w:cs="Arial"/>
                    <w:color w:val="auto"/>
                    <w:lang w:val="en-GB" w:eastAsia="en-US"/>
                  </w:rPr>
                </w:pPr>
                <w:r w:rsidRPr="001F4716">
                  <w:rPr>
                    <w:color w:val="808080"/>
                    <w:lang w:val="en-GB" w:eastAsia="en-US"/>
                  </w:rPr>
                  <w:t>Click or tap here to enter text.</w:t>
                </w:r>
              </w:p>
            </w:tc>
          </w:sdtContent>
        </w:sdt>
      </w:tr>
      <w:tr w:rsidR="001F4716" w:rsidRPr="001F4716" w14:paraId="5DD9A409" w14:textId="77777777" w:rsidTr="00265DC5">
        <w:tc>
          <w:tcPr>
            <w:tcW w:w="3544" w:type="dxa"/>
          </w:tcPr>
          <w:p w14:paraId="66B2797F" w14:textId="77777777" w:rsidR="001F4716" w:rsidRPr="001F4716" w:rsidRDefault="001F4716" w:rsidP="002653B9">
            <w:pPr>
              <w:spacing w:after="0" w:line="360" w:lineRule="auto"/>
              <w:ind w:left="0" w:firstLine="0"/>
              <w:contextualSpacing/>
              <w:jc w:val="both"/>
              <w:rPr>
                <w:rFonts w:ascii="Arial" w:hAnsi="Arial" w:cs="Arial"/>
                <w:color w:val="auto"/>
                <w:lang w:val="en-GB" w:eastAsia="en-US"/>
              </w:rPr>
            </w:pPr>
            <w:r w:rsidRPr="001F4716">
              <w:rPr>
                <w:rFonts w:ascii="Arial" w:hAnsi="Arial" w:cs="Arial"/>
                <w:color w:val="auto"/>
                <w:lang w:val="en-GB" w:eastAsia="en-US"/>
              </w:rPr>
              <w:t>Financial year end</w:t>
            </w:r>
          </w:p>
        </w:tc>
        <w:sdt>
          <w:sdtPr>
            <w:rPr>
              <w:rFonts w:ascii="Arial" w:hAnsi="Arial" w:cs="Arial"/>
              <w:color w:val="auto"/>
              <w:lang w:val="en-GB" w:eastAsia="en-US"/>
            </w:rPr>
            <w:id w:val="611255242"/>
            <w:placeholder>
              <w:docPart w:val="787F55CF436347BDBD0572D4B040491D"/>
            </w:placeholder>
            <w:showingPlcHdr/>
          </w:sdtPr>
          <w:sdtContent>
            <w:tc>
              <w:tcPr>
                <w:tcW w:w="5098" w:type="dxa"/>
              </w:tcPr>
              <w:p w14:paraId="67EBD866" w14:textId="77777777" w:rsidR="001F4716" w:rsidRPr="001F4716" w:rsidRDefault="001F4716" w:rsidP="002653B9">
                <w:pPr>
                  <w:spacing w:after="0" w:line="360" w:lineRule="auto"/>
                  <w:ind w:left="0" w:firstLine="0"/>
                  <w:contextualSpacing/>
                  <w:jc w:val="both"/>
                  <w:rPr>
                    <w:rFonts w:ascii="Arial" w:hAnsi="Arial" w:cs="Arial"/>
                    <w:color w:val="auto"/>
                    <w:lang w:val="en-GB" w:eastAsia="en-US"/>
                  </w:rPr>
                </w:pPr>
                <w:r w:rsidRPr="001F4716">
                  <w:rPr>
                    <w:color w:val="808080"/>
                    <w:lang w:val="en-GB" w:eastAsia="en-US"/>
                  </w:rPr>
                  <w:t>Click or tap here to enter text.</w:t>
                </w:r>
              </w:p>
            </w:tc>
          </w:sdtContent>
        </w:sdt>
      </w:tr>
      <w:bookmarkEnd w:id="1"/>
    </w:tbl>
    <w:p w14:paraId="0176C517" w14:textId="77777777" w:rsidR="004D3DCC" w:rsidRPr="00360672" w:rsidRDefault="004D3DCC">
      <w:pPr>
        <w:spacing w:after="0" w:line="259" w:lineRule="auto"/>
        <w:ind w:left="19" w:firstLine="0"/>
        <w:rPr>
          <w:rFonts w:ascii="Arial" w:hAnsi="Arial" w:cs="Arial"/>
          <w:sz w:val="20"/>
          <w:szCs w:val="20"/>
        </w:rPr>
      </w:pPr>
    </w:p>
    <w:p w14:paraId="4473B256" w14:textId="77777777" w:rsidR="004D3DCC" w:rsidRPr="00360672" w:rsidRDefault="00E34BD2" w:rsidP="001F4716">
      <w:pPr>
        <w:ind w:right="480"/>
        <w:rPr>
          <w:rFonts w:ascii="Arial" w:hAnsi="Arial" w:cs="Arial"/>
          <w:sz w:val="20"/>
          <w:szCs w:val="20"/>
        </w:rPr>
      </w:pPr>
      <w:r w:rsidRPr="00360672">
        <w:rPr>
          <w:rFonts w:ascii="Arial" w:hAnsi="Arial" w:cs="Arial"/>
          <w:sz w:val="20"/>
          <w:szCs w:val="20"/>
        </w:rPr>
        <w:t xml:space="preserve">Please indicate the status of the exempt financial institution: </w:t>
      </w:r>
    </w:p>
    <w:p w14:paraId="258D62D0" w14:textId="77777777" w:rsidR="004D3DCC" w:rsidRPr="00360672" w:rsidRDefault="00E34BD2">
      <w:pPr>
        <w:spacing w:after="0" w:line="259" w:lineRule="auto"/>
        <w:ind w:left="19" w:firstLine="0"/>
        <w:rPr>
          <w:rFonts w:ascii="Arial" w:hAnsi="Arial" w:cs="Arial"/>
          <w:sz w:val="20"/>
          <w:szCs w:val="20"/>
        </w:rPr>
      </w:pPr>
      <w:r w:rsidRPr="00360672">
        <w:rPr>
          <w:rFonts w:ascii="Arial" w:hAnsi="Arial" w:cs="Arial"/>
          <w:sz w:val="20"/>
          <w:szCs w:val="20"/>
        </w:rPr>
        <w:t xml:space="preserve"> </w:t>
      </w:r>
    </w:p>
    <w:p w14:paraId="3C149523" w14:textId="77777777" w:rsidR="001F4716" w:rsidRPr="001F4716" w:rsidRDefault="00000000" w:rsidP="001F4716">
      <w:pPr>
        <w:widowControl w:val="0"/>
        <w:tabs>
          <w:tab w:val="num" w:pos="1134"/>
          <w:tab w:val="left" w:pos="8505"/>
          <w:tab w:val="left" w:pos="8647"/>
        </w:tabs>
        <w:overflowPunct w:val="0"/>
        <w:autoSpaceDE w:val="0"/>
        <w:autoSpaceDN w:val="0"/>
        <w:adjustRightInd w:val="0"/>
        <w:spacing w:after="0" w:line="288" w:lineRule="auto"/>
        <w:ind w:left="596" w:right="43" w:hanging="567"/>
        <w:jc w:val="both"/>
        <w:rPr>
          <w:rFonts w:ascii="Arial" w:eastAsia="PMingLiU" w:hAnsi="Arial" w:cs="Arial"/>
          <w:color w:val="auto"/>
          <w:sz w:val="20"/>
          <w:szCs w:val="20"/>
          <w:lang w:val="en-GB" w:eastAsia="en-US"/>
        </w:rPr>
      </w:pPr>
      <w:sdt>
        <w:sdtPr>
          <w:rPr>
            <w:rFonts w:ascii="Arial" w:eastAsia="MS Gothic" w:hAnsi="Arial" w:cs="Arial"/>
            <w:color w:val="auto"/>
            <w:sz w:val="20"/>
            <w:szCs w:val="20"/>
            <w:lang w:val="en-GB" w:eastAsia="en-US"/>
          </w:rPr>
          <w:id w:val="478820778"/>
          <w14:checkbox>
            <w14:checked w14:val="0"/>
            <w14:checkedState w14:val="2612" w14:font="MS Gothic"/>
            <w14:uncheckedState w14:val="2610" w14:font="MS Gothic"/>
          </w14:checkbox>
        </w:sdtPr>
        <w:sdtContent>
          <w:r w:rsidR="00265DC5">
            <w:rPr>
              <w:rFonts w:ascii="MS Gothic" w:eastAsia="MS Gothic" w:hAnsi="MS Gothic" w:cs="Arial" w:hint="eastAsia"/>
              <w:color w:val="auto"/>
              <w:sz w:val="20"/>
              <w:szCs w:val="20"/>
              <w:lang w:val="en-GB" w:eastAsia="en-US"/>
            </w:rPr>
            <w:t>☐</w:t>
          </w:r>
        </w:sdtContent>
      </w:sdt>
      <w:r w:rsidR="001F4716" w:rsidRPr="001F4716">
        <w:rPr>
          <w:rFonts w:ascii="Arial" w:hAnsi="Arial" w:cs="Arial"/>
          <w:color w:val="auto"/>
          <w:sz w:val="20"/>
          <w:szCs w:val="20"/>
          <w:lang w:val="en-GB" w:eastAsia="en-US"/>
        </w:rPr>
        <w:t xml:space="preserve"> </w:t>
      </w:r>
      <w:r w:rsidR="001F4716" w:rsidRPr="001F4716">
        <w:rPr>
          <w:rFonts w:ascii="Arial" w:hAnsi="Arial" w:cs="Arial"/>
          <w:color w:val="auto"/>
          <w:sz w:val="20"/>
          <w:szCs w:val="20"/>
          <w:lang w:val="en-GB" w:eastAsia="en-US"/>
        </w:rPr>
        <w:tab/>
        <w:t xml:space="preserve">a bank licensed under the Banking Act (Cap.19) </w:t>
      </w:r>
    </w:p>
    <w:p w14:paraId="7CAA35CE" w14:textId="77777777" w:rsidR="004D3DCC" w:rsidRPr="00360672" w:rsidRDefault="00E34BD2" w:rsidP="001F4716">
      <w:pPr>
        <w:spacing w:after="0" w:line="259" w:lineRule="auto"/>
        <w:ind w:left="0" w:firstLine="0"/>
        <w:jc w:val="both"/>
        <w:rPr>
          <w:rFonts w:ascii="Arial" w:hAnsi="Arial" w:cs="Arial"/>
          <w:sz w:val="20"/>
          <w:szCs w:val="20"/>
        </w:rPr>
      </w:pPr>
      <w:r w:rsidRPr="00360672">
        <w:rPr>
          <w:rFonts w:ascii="Arial" w:hAnsi="Arial" w:cs="Arial"/>
          <w:sz w:val="20"/>
          <w:szCs w:val="20"/>
        </w:rPr>
        <w:t xml:space="preserve"> </w:t>
      </w:r>
    </w:p>
    <w:p w14:paraId="28DF14BA" w14:textId="77777777" w:rsidR="001F4716" w:rsidRPr="001F4716" w:rsidRDefault="00000000" w:rsidP="001F4716">
      <w:pPr>
        <w:widowControl w:val="0"/>
        <w:tabs>
          <w:tab w:val="num" w:pos="1134"/>
        </w:tabs>
        <w:overflowPunct w:val="0"/>
        <w:autoSpaceDE w:val="0"/>
        <w:autoSpaceDN w:val="0"/>
        <w:adjustRightInd w:val="0"/>
        <w:spacing w:after="0" w:line="288" w:lineRule="auto"/>
        <w:ind w:left="596" w:right="43" w:hanging="567"/>
        <w:jc w:val="both"/>
        <w:rPr>
          <w:rFonts w:ascii="Arial" w:eastAsia="PMingLiU" w:hAnsi="Arial" w:cs="Arial"/>
          <w:color w:val="auto"/>
          <w:sz w:val="20"/>
          <w:szCs w:val="20"/>
          <w:lang w:val="en-GB" w:eastAsia="en-US"/>
        </w:rPr>
      </w:pPr>
      <w:sdt>
        <w:sdtPr>
          <w:rPr>
            <w:rFonts w:ascii="Arial" w:eastAsia="MS Gothic" w:hAnsi="Arial" w:cs="Arial"/>
            <w:color w:val="auto"/>
            <w:sz w:val="20"/>
            <w:szCs w:val="20"/>
            <w:lang w:val="en-GB" w:eastAsia="en-US"/>
          </w:rPr>
          <w:id w:val="811760639"/>
          <w14:checkbox>
            <w14:checked w14:val="0"/>
            <w14:checkedState w14:val="2612" w14:font="MS Gothic"/>
            <w14:uncheckedState w14:val="2610" w14:font="MS Gothic"/>
          </w14:checkbox>
        </w:sdtPr>
        <w:sdtContent>
          <w:r w:rsidR="00265DC5">
            <w:rPr>
              <w:rFonts w:ascii="MS Gothic" w:eastAsia="MS Gothic" w:hAnsi="MS Gothic" w:cs="Arial" w:hint="eastAsia"/>
              <w:color w:val="auto"/>
              <w:sz w:val="20"/>
              <w:szCs w:val="20"/>
              <w:lang w:val="en-GB" w:eastAsia="en-US"/>
            </w:rPr>
            <w:t>☐</w:t>
          </w:r>
        </w:sdtContent>
      </w:sdt>
      <w:r w:rsidR="001F4716" w:rsidRPr="001F4716">
        <w:rPr>
          <w:rFonts w:ascii="Arial" w:hAnsi="Arial" w:cs="Arial"/>
          <w:color w:val="auto"/>
          <w:sz w:val="20"/>
          <w:szCs w:val="20"/>
          <w:lang w:val="en-GB" w:eastAsia="en-US"/>
        </w:rPr>
        <w:t xml:space="preserve"> </w:t>
      </w:r>
      <w:r w:rsidR="001F4716" w:rsidRPr="001F4716">
        <w:rPr>
          <w:rFonts w:ascii="Arial" w:hAnsi="Arial" w:cs="Arial"/>
          <w:color w:val="auto"/>
          <w:sz w:val="20"/>
          <w:szCs w:val="20"/>
          <w:lang w:val="en-GB" w:eastAsia="en-US"/>
        </w:rPr>
        <w:tab/>
        <w:t xml:space="preserve">a merchant bank approved as a financial institution under the Monetary Authority of Singapore Act (Cap. 186) in respect of any regulated activity which it is approved to carry out under that Act </w:t>
      </w:r>
    </w:p>
    <w:p w14:paraId="112AE4D6" w14:textId="77777777" w:rsidR="004D3DCC" w:rsidRPr="00360672" w:rsidRDefault="00E34BD2" w:rsidP="001F4716">
      <w:pPr>
        <w:spacing w:after="0" w:line="259" w:lineRule="auto"/>
        <w:ind w:left="0" w:firstLine="0"/>
        <w:jc w:val="both"/>
        <w:rPr>
          <w:rFonts w:ascii="Arial" w:hAnsi="Arial" w:cs="Arial"/>
          <w:sz w:val="20"/>
          <w:szCs w:val="20"/>
        </w:rPr>
      </w:pPr>
      <w:r w:rsidRPr="00360672">
        <w:rPr>
          <w:rFonts w:ascii="Arial" w:hAnsi="Arial" w:cs="Arial"/>
          <w:sz w:val="20"/>
          <w:szCs w:val="20"/>
        </w:rPr>
        <w:t xml:space="preserve"> </w:t>
      </w:r>
    </w:p>
    <w:p w14:paraId="3599A13C" w14:textId="77777777" w:rsidR="001F4716" w:rsidRPr="001F4716" w:rsidRDefault="00000000" w:rsidP="001F4716">
      <w:pPr>
        <w:widowControl w:val="0"/>
        <w:tabs>
          <w:tab w:val="num" w:pos="1134"/>
          <w:tab w:val="left" w:pos="7655"/>
        </w:tabs>
        <w:overflowPunct w:val="0"/>
        <w:autoSpaceDE w:val="0"/>
        <w:autoSpaceDN w:val="0"/>
        <w:adjustRightInd w:val="0"/>
        <w:spacing w:after="0" w:line="288" w:lineRule="auto"/>
        <w:ind w:left="596" w:right="43" w:hanging="567"/>
        <w:jc w:val="both"/>
        <w:rPr>
          <w:rFonts w:ascii="Arial" w:eastAsia="PMingLiU" w:hAnsi="Arial" w:cs="Arial"/>
          <w:color w:val="auto"/>
          <w:sz w:val="20"/>
          <w:szCs w:val="20"/>
          <w:lang w:val="en-GB" w:eastAsia="en-US"/>
        </w:rPr>
      </w:pPr>
      <w:sdt>
        <w:sdtPr>
          <w:rPr>
            <w:rFonts w:ascii="Arial" w:eastAsia="MS Gothic" w:hAnsi="Arial" w:cs="Arial"/>
            <w:color w:val="auto"/>
            <w:sz w:val="20"/>
            <w:szCs w:val="20"/>
            <w:lang w:val="en-GB" w:eastAsia="en-US"/>
          </w:rPr>
          <w:id w:val="-915780324"/>
          <w14:checkbox>
            <w14:checked w14:val="0"/>
            <w14:checkedState w14:val="2612" w14:font="MS Gothic"/>
            <w14:uncheckedState w14:val="2610" w14:font="MS Gothic"/>
          </w14:checkbox>
        </w:sdtPr>
        <w:sdtContent>
          <w:r w:rsidR="00265DC5">
            <w:rPr>
              <w:rFonts w:ascii="MS Gothic" w:eastAsia="MS Gothic" w:hAnsi="MS Gothic" w:cs="Arial" w:hint="eastAsia"/>
              <w:color w:val="auto"/>
              <w:sz w:val="20"/>
              <w:szCs w:val="20"/>
              <w:lang w:val="en-GB" w:eastAsia="en-US"/>
            </w:rPr>
            <w:t>☐</w:t>
          </w:r>
        </w:sdtContent>
      </w:sdt>
      <w:r w:rsidR="001F4716" w:rsidRPr="001F4716">
        <w:rPr>
          <w:rFonts w:ascii="Arial" w:hAnsi="Arial" w:cs="Arial"/>
          <w:color w:val="auto"/>
          <w:sz w:val="20"/>
          <w:szCs w:val="20"/>
          <w:lang w:val="en-GB" w:eastAsia="en-US"/>
        </w:rPr>
        <w:t xml:space="preserve"> </w:t>
      </w:r>
      <w:r w:rsidR="001F4716" w:rsidRPr="001F4716">
        <w:rPr>
          <w:rFonts w:ascii="Arial" w:hAnsi="Arial" w:cs="Arial"/>
          <w:color w:val="auto"/>
          <w:sz w:val="20"/>
          <w:szCs w:val="20"/>
          <w:lang w:val="en-GB" w:eastAsia="en-US"/>
        </w:rPr>
        <w:tab/>
        <w:t xml:space="preserve">a finance company licensed under the Finance Companies Act (Cap. 108) in respect of any regulated activity that is not prohibited by that Act or for which an exemption from section 25(2) of that Act has been granted </w:t>
      </w:r>
    </w:p>
    <w:p w14:paraId="61CB5D2D" w14:textId="77777777" w:rsidR="004D3DCC" w:rsidRPr="00360672" w:rsidRDefault="00E34BD2" w:rsidP="001F4716">
      <w:pPr>
        <w:spacing w:after="0" w:line="259" w:lineRule="auto"/>
        <w:ind w:left="0" w:firstLine="0"/>
        <w:jc w:val="both"/>
        <w:rPr>
          <w:rFonts w:ascii="Arial" w:hAnsi="Arial" w:cs="Arial"/>
          <w:sz w:val="20"/>
          <w:szCs w:val="20"/>
        </w:rPr>
      </w:pPr>
      <w:r w:rsidRPr="00360672">
        <w:rPr>
          <w:rFonts w:ascii="Arial" w:hAnsi="Arial" w:cs="Arial"/>
          <w:sz w:val="20"/>
          <w:szCs w:val="20"/>
        </w:rPr>
        <w:t xml:space="preserve"> </w:t>
      </w:r>
    </w:p>
    <w:p w14:paraId="51C27425" w14:textId="77777777" w:rsidR="001F4716" w:rsidRPr="001F4716" w:rsidRDefault="00000000" w:rsidP="001F4716">
      <w:pPr>
        <w:widowControl w:val="0"/>
        <w:tabs>
          <w:tab w:val="num" w:pos="1134"/>
          <w:tab w:val="left" w:pos="8647"/>
        </w:tabs>
        <w:overflowPunct w:val="0"/>
        <w:autoSpaceDE w:val="0"/>
        <w:autoSpaceDN w:val="0"/>
        <w:adjustRightInd w:val="0"/>
        <w:spacing w:after="0" w:line="288" w:lineRule="auto"/>
        <w:ind w:left="596" w:hanging="567"/>
        <w:jc w:val="both"/>
        <w:rPr>
          <w:rFonts w:ascii="Arial" w:eastAsia="PMingLiU" w:hAnsi="Arial" w:cs="Arial"/>
          <w:color w:val="auto"/>
          <w:sz w:val="20"/>
          <w:szCs w:val="20"/>
          <w:lang w:val="en-GB" w:eastAsia="en-US"/>
        </w:rPr>
      </w:pPr>
      <w:sdt>
        <w:sdtPr>
          <w:rPr>
            <w:rFonts w:ascii="Arial" w:eastAsia="MS Gothic" w:hAnsi="Arial" w:cs="Arial"/>
            <w:color w:val="auto"/>
            <w:sz w:val="20"/>
            <w:szCs w:val="20"/>
            <w:lang w:val="en-GB" w:eastAsia="en-US"/>
          </w:rPr>
          <w:id w:val="2093736501"/>
          <w14:checkbox>
            <w14:checked w14:val="0"/>
            <w14:checkedState w14:val="2612" w14:font="MS Gothic"/>
            <w14:uncheckedState w14:val="2610" w14:font="MS Gothic"/>
          </w14:checkbox>
        </w:sdtPr>
        <w:sdtContent>
          <w:r w:rsidR="00265DC5">
            <w:rPr>
              <w:rFonts w:ascii="MS Gothic" w:eastAsia="MS Gothic" w:hAnsi="MS Gothic" w:cs="Arial" w:hint="eastAsia"/>
              <w:color w:val="auto"/>
              <w:sz w:val="20"/>
              <w:szCs w:val="20"/>
              <w:lang w:val="en-GB" w:eastAsia="en-US"/>
            </w:rPr>
            <w:t>☐</w:t>
          </w:r>
        </w:sdtContent>
      </w:sdt>
      <w:r w:rsidR="001F4716" w:rsidRPr="001F4716">
        <w:rPr>
          <w:rFonts w:ascii="Arial" w:hAnsi="Arial" w:cs="Arial"/>
          <w:color w:val="auto"/>
          <w:sz w:val="20"/>
          <w:szCs w:val="20"/>
          <w:lang w:val="en-GB" w:eastAsia="en-US"/>
        </w:rPr>
        <w:t xml:space="preserve"> </w:t>
      </w:r>
      <w:r w:rsidR="001F4716" w:rsidRPr="001F4716">
        <w:rPr>
          <w:rFonts w:ascii="Arial" w:hAnsi="Arial" w:cs="Arial"/>
          <w:color w:val="auto"/>
          <w:sz w:val="20"/>
          <w:szCs w:val="20"/>
          <w:lang w:val="en-GB" w:eastAsia="en-US"/>
        </w:rPr>
        <w:tab/>
        <w:t>a company, or co-operative society licensed under the Insurance Act (Cap.142) in respect of fund management for the purpose of carrying out insurance business</w:t>
      </w:r>
    </w:p>
    <w:p w14:paraId="2BEE7F64" w14:textId="77777777" w:rsidR="004D3DCC" w:rsidRDefault="00E34BD2">
      <w:pPr>
        <w:spacing w:after="101" w:line="259" w:lineRule="auto"/>
        <w:ind w:left="163" w:firstLine="0"/>
      </w:pPr>
      <w:r>
        <w:t xml:space="preserve"> </w:t>
      </w:r>
    </w:p>
    <w:p w14:paraId="7799F1E5" w14:textId="77777777" w:rsidR="00AC1F24" w:rsidRDefault="00AC1F24">
      <w:pPr>
        <w:spacing w:after="101" w:line="259" w:lineRule="auto"/>
        <w:ind w:left="163" w:firstLine="0"/>
      </w:pPr>
    </w:p>
    <w:p w14:paraId="67E1E4D6" w14:textId="77777777" w:rsidR="00AC1F24" w:rsidRDefault="00AC1F24">
      <w:pPr>
        <w:spacing w:after="101" w:line="259" w:lineRule="auto"/>
        <w:ind w:left="163" w:firstLine="0"/>
      </w:pPr>
    </w:p>
    <w:p w14:paraId="6014CF51" w14:textId="77777777" w:rsidR="00AC1F24" w:rsidRDefault="00AC1F24">
      <w:pPr>
        <w:spacing w:after="101" w:line="259" w:lineRule="auto"/>
        <w:ind w:left="163" w:firstLine="0"/>
      </w:pPr>
    </w:p>
    <w:p w14:paraId="19622DA5" w14:textId="77777777" w:rsidR="001F4716" w:rsidRDefault="001F4716">
      <w:pPr>
        <w:spacing w:after="101" w:line="259" w:lineRule="auto"/>
        <w:ind w:left="163" w:firstLine="0"/>
      </w:pPr>
    </w:p>
    <w:p w14:paraId="667DD6E6" w14:textId="77777777" w:rsidR="001F4716" w:rsidRDefault="001F4716">
      <w:pPr>
        <w:spacing w:after="101" w:line="259" w:lineRule="auto"/>
        <w:ind w:left="163" w:firstLine="0"/>
      </w:pPr>
    </w:p>
    <w:p w14:paraId="04AA2C18" w14:textId="77777777" w:rsidR="001F4716" w:rsidRDefault="001F4716">
      <w:pPr>
        <w:spacing w:after="101" w:line="259" w:lineRule="auto"/>
        <w:ind w:left="163" w:firstLine="0"/>
      </w:pPr>
    </w:p>
    <w:p w14:paraId="0F6A55D6" w14:textId="77777777" w:rsidR="00AC1F24" w:rsidRDefault="00AC1F24">
      <w:pPr>
        <w:spacing w:after="101" w:line="259" w:lineRule="auto"/>
        <w:ind w:left="163" w:firstLine="0"/>
      </w:pPr>
    </w:p>
    <w:p w14:paraId="7D6BA04C" w14:textId="77777777" w:rsidR="004D3DCC" w:rsidRDefault="00E34BD2">
      <w:pPr>
        <w:spacing w:after="0" w:line="259" w:lineRule="auto"/>
        <w:ind w:left="19" w:firstLine="0"/>
      </w:pPr>
      <w:r>
        <w:rPr>
          <w:b/>
        </w:rPr>
        <w:t xml:space="preserve"> </w:t>
      </w:r>
    </w:p>
    <w:p w14:paraId="24F16E3C" w14:textId="77777777" w:rsidR="004D3DCC" w:rsidRPr="00360672" w:rsidRDefault="00E34BD2">
      <w:pPr>
        <w:pStyle w:val="Heading1"/>
        <w:spacing w:after="102"/>
        <w:ind w:left="724" w:hanging="720"/>
        <w:rPr>
          <w:rFonts w:ascii="Arial" w:hAnsi="Arial" w:cs="Arial"/>
          <w:sz w:val="20"/>
          <w:szCs w:val="20"/>
        </w:rPr>
      </w:pPr>
      <w:r w:rsidRPr="00360672">
        <w:rPr>
          <w:rFonts w:ascii="Arial" w:hAnsi="Arial" w:cs="Arial"/>
          <w:sz w:val="20"/>
          <w:szCs w:val="20"/>
        </w:rPr>
        <w:lastRenderedPageBreak/>
        <w:t xml:space="preserve">DECLARATION </w:t>
      </w:r>
    </w:p>
    <w:p w14:paraId="5D1EB98E" w14:textId="77777777" w:rsidR="00AF59BB" w:rsidRPr="00360672" w:rsidRDefault="00AF59BB" w:rsidP="00AF59BB">
      <w:pPr>
        <w:spacing w:line="288" w:lineRule="auto"/>
        <w:jc w:val="both"/>
        <w:rPr>
          <w:rFonts w:ascii="Arial" w:eastAsia="Yu Gothic" w:hAnsi="Arial" w:cs="Arial"/>
          <w:b/>
          <w:bCs/>
          <w:color w:val="auto"/>
          <w:sz w:val="20"/>
          <w:szCs w:val="20"/>
        </w:rPr>
      </w:pPr>
      <w:r w:rsidRPr="00360672">
        <w:rPr>
          <w:rFonts w:ascii="Arial" w:eastAsia="Yu Gothic" w:hAnsi="Arial" w:cs="Arial"/>
          <w:b/>
          <w:bCs/>
          <w:color w:val="auto"/>
          <w:sz w:val="20"/>
          <w:szCs w:val="20"/>
        </w:rPr>
        <w:t>[</w:t>
      </w:r>
      <w:bookmarkStart w:id="3" w:name="_Hlk71559525"/>
      <w:r w:rsidRPr="00360672">
        <w:rPr>
          <w:rFonts w:ascii="Arial" w:eastAsia="Yu Gothic" w:hAnsi="Arial" w:cs="Arial"/>
          <w:b/>
          <w:bCs/>
          <w:color w:val="auto"/>
          <w:sz w:val="20"/>
          <w:szCs w:val="20"/>
        </w:rPr>
        <w:t xml:space="preserve">Attach a scanned or pdf copy of this Declaration when submitting this Form electronically. The Declaration must be signed by either the chief executive officer, a director or </w:t>
      </w:r>
      <w:r w:rsidR="001860D8" w:rsidRPr="00360672">
        <w:rPr>
          <w:rFonts w:ascii="Arial" w:eastAsia="Yu Gothic" w:hAnsi="Arial" w:cs="Arial"/>
          <w:b/>
          <w:bCs/>
          <w:color w:val="auto"/>
          <w:sz w:val="20"/>
          <w:szCs w:val="20"/>
        </w:rPr>
        <w:t>the</w:t>
      </w:r>
      <w:r w:rsidRPr="00360672">
        <w:rPr>
          <w:rFonts w:ascii="Arial" w:eastAsia="Yu Gothic" w:hAnsi="Arial" w:cs="Arial"/>
          <w:b/>
          <w:bCs/>
          <w:color w:val="auto"/>
          <w:sz w:val="20"/>
          <w:szCs w:val="20"/>
        </w:rPr>
        <w:t xml:space="preserve"> co</w:t>
      </w:r>
      <w:r w:rsidR="001860D8" w:rsidRPr="00360672">
        <w:rPr>
          <w:rFonts w:ascii="Arial" w:eastAsia="Yu Gothic" w:hAnsi="Arial" w:cs="Arial"/>
          <w:b/>
          <w:bCs/>
          <w:color w:val="auto"/>
          <w:sz w:val="20"/>
          <w:szCs w:val="20"/>
        </w:rPr>
        <w:t>rporate</w:t>
      </w:r>
      <w:r w:rsidRPr="00360672">
        <w:rPr>
          <w:rFonts w:ascii="Arial" w:eastAsia="Yu Gothic" w:hAnsi="Arial" w:cs="Arial"/>
          <w:b/>
          <w:bCs/>
          <w:color w:val="auto"/>
          <w:sz w:val="20"/>
          <w:szCs w:val="20"/>
        </w:rPr>
        <w:t xml:space="preserve"> secretary of the exempt financial institution. Electronic signatures may be provided in lieu of physical signatures</w:t>
      </w:r>
      <w:bookmarkEnd w:id="3"/>
      <w:r w:rsidRPr="00360672">
        <w:rPr>
          <w:rFonts w:ascii="Arial" w:eastAsia="Yu Gothic" w:hAnsi="Arial" w:cs="Arial"/>
          <w:b/>
          <w:bCs/>
          <w:color w:val="auto"/>
          <w:sz w:val="20"/>
          <w:szCs w:val="20"/>
        </w:rPr>
        <w:t>.]</w:t>
      </w:r>
    </w:p>
    <w:p w14:paraId="7EC15A8B" w14:textId="77777777" w:rsidR="004D3DCC" w:rsidRPr="00360672" w:rsidRDefault="004D3DCC">
      <w:pPr>
        <w:spacing w:after="0" w:line="259" w:lineRule="auto"/>
        <w:ind w:left="163" w:firstLine="0"/>
        <w:rPr>
          <w:rFonts w:ascii="Arial" w:hAnsi="Arial" w:cs="Arial"/>
          <w:sz w:val="20"/>
          <w:szCs w:val="20"/>
        </w:rPr>
      </w:pPr>
    </w:p>
    <w:p w14:paraId="5ABB7E28" w14:textId="6F52E727" w:rsidR="003579E8" w:rsidRPr="0012645B" w:rsidRDefault="00000000" w:rsidP="00FD0E5C">
      <w:pPr>
        <w:pStyle w:val="ScheduleSectionText1"/>
        <w:tabs>
          <w:tab w:val="left" w:pos="567"/>
        </w:tabs>
        <w:spacing w:before="0" w:line="288" w:lineRule="auto"/>
        <w:ind w:left="567" w:hanging="567"/>
        <w:rPr>
          <w:rFonts w:ascii="Arial" w:hAnsi="Arial" w:cs="Arial"/>
          <w:sz w:val="20"/>
        </w:rPr>
      </w:pPr>
      <w:sdt>
        <w:sdtPr>
          <w:rPr>
            <w:rFonts w:ascii="Arial" w:eastAsia="MS Gothic" w:hAnsi="Arial" w:cs="Arial"/>
            <w:sz w:val="20"/>
          </w:rPr>
          <w:id w:val="2061041512"/>
          <w14:checkbox>
            <w14:checked w14:val="0"/>
            <w14:checkedState w14:val="2612" w14:font="MS Gothic"/>
            <w14:uncheckedState w14:val="2610" w14:font="MS Gothic"/>
          </w14:checkbox>
        </w:sdtPr>
        <w:sdtContent>
          <w:r w:rsidR="00265DC5">
            <w:rPr>
              <w:rFonts w:ascii="MS Gothic" w:eastAsia="MS Gothic" w:hAnsi="MS Gothic" w:cs="Arial" w:hint="eastAsia"/>
              <w:sz w:val="20"/>
            </w:rPr>
            <w:t>☐</w:t>
          </w:r>
        </w:sdtContent>
      </w:sdt>
      <w:r w:rsidR="003579E8" w:rsidRPr="0012645B">
        <w:rPr>
          <w:rFonts w:ascii="Arial" w:hAnsi="Arial" w:cs="Arial"/>
          <w:sz w:val="20"/>
        </w:rPr>
        <w:t xml:space="preserve"> </w:t>
      </w:r>
      <w:r w:rsidR="003579E8" w:rsidRPr="0012645B">
        <w:rPr>
          <w:rFonts w:ascii="Arial" w:hAnsi="Arial" w:cs="Arial"/>
          <w:sz w:val="20"/>
        </w:rPr>
        <w:tab/>
      </w:r>
      <w:r w:rsidR="00220502">
        <w:rPr>
          <w:rFonts w:ascii="Arial" w:hAnsi="Arial" w:cs="Arial"/>
          <w:sz w:val="20"/>
        </w:rPr>
        <w:t xml:space="preserve">the licensee and I are </w:t>
      </w:r>
      <w:r w:rsidR="003579E8" w:rsidRPr="0012645B">
        <w:rPr>
          <w:rFonts w:ascii="Arial" w:hAnsi="Arial" w:cs="Arial"/>
          <w:sz w:val="20"/>
        </w:rPr>
        <w:t xml:space="preserve">fully aware </w:t>
      </w:r>
      <w:r w:rsidR="0096252D" w:rsidRPr="0096252D">
        <w:rPr>
          <w:rFonts w:ascii="Arial" w:hAnsi="Arial" w:cs="Arial"/>
          <w:sz w:val="20"/>
        </w:rPr>
        <w:t xml:space="preserve">of </w:t>
      </w:r>
      <w:r w:rsidR="00220502">
        <w:rPr>
          <w:rFonts w:ascii="Arial" w:hAnsi="Arial" w:cs="Arial"/>
          <w:sz w:val="20"/>
        </w:rPr>
        <w:t>our</w:t>
      </w:r>
      <w:r w:rsidR="0096252D" w:rsidRPr="0096252D">
        <w:rPr>
          <w:rFonts w:ascii="Arial" w:hAnsi="Arial" w:cs="Arial"/>
          <w:sz w:val="20"/>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65E3A184" w14:textId="77777777" w:rsidR="004D3DCC" w:rsidRDefault="00E34BD2" w:rsidP="007E6396">
      <w:pPr>
        <w:spacing w:after="0" w:line="259" w:lineRule="auto"/>
        <w:ind w:left="709" w:hanging="709"/>
      </w:pPr>
      <w:r>
        <w:t xml:space="preserve"> </w:t>
      </w:r>
    </w:p>
    <w:tbl>
      <w:tblPr>
        <w:tblStyle w:val="TableGrid"/>
        <w:tblW w:w="7938" w:type="dxa"/>
        <w:tblInd w:w="704" w:type="dxa"/>
        <w:tblCellMar>
          <w:top w:w="21" w:type="dxa"/>
          <w:left w:w="180" w:type="dxa"/>
          <w:right w:w="56" w:type="dxa"/>
        </w:tblCellMar>
        <w:tblLook w:val="04A0" w:firstRow="1" w:lastRow="0" w:firstColumn="1" w:lastColumn="0" w:noHBand="0" w:noVBand="1"/>
      </w:tblPr>
      <w:tblGrid>
        <w:gridCol w:w="7938"/>
      </w:tblGrid>
      <w:tr w:rsidR="004D3DCC" w14:paraId="2C5AC84A" w14:textId="77777777" w:rsidTr="007E6396">
        <w:trPr>
          <w:trHeight w:val="4758"/>
        </w:trPr>
        <w:tc>
          <w:tcPr>
            <w:tcW w:w="7938" w:type="dxa"/>
            <w:tcBorders>
              <w:top w:val="single" w:sz="4" w:space="0" w:color="000000"/>
              <w:left w:val="single" w:sz="4" w:space="0" w:color="000000"/>
              <w:bottom w:val="single" w:sz="4" w:space="0" w:color="000000"/>
              <w:right w:val="single" w:sz="4" w:space="0" w:color="000000"/>
            </w:tcBorders>
          </w:tcPr>
          <w:p w14:paraId="31267B73" w14:textId="1535E83C" w:rsidR="004D3DCC" w:rsidRDefault="004D3DCC" w:rsidP="007E6396">
            <w:pPr>
              <w:spacing w:after="0" w:line="239" w:lineRule="auto"/>
              <w:ind w:left="0" w:right="54" w:firstLine="0"/>
              <w:jc w:val="both"/>
            </w:pPr>
          </w:p>
        </w:tc>
      </w:tr>
    </w:tbl>
    <w:p w14:paraId="31C28CBC" w14:textId="77777777" w:rsidR="004D3DCC" w:rsidRDefault="00E34BD2" w:rsidP="007E6396">
      <w:pPr>
        <w:spacing w:after="0" w:line="259" w:lineRule="auto"/>
        <w:ind w:left="709" w:hanging="709"/>
      </w:pPr>
      <w:r>
        <w:t xml:space="preserve"> </w:t>
      </w:r>
    </w:p>
    <w:p w14:paraId="0F9DD793" w14:textId="77777777" w:rsidR="00C50DFA" w:rsidRDefault="00000000" w:rsidP="00C50DFA">
      <w:pPr>
        <w:pStyle w:val="ScheduleSectionText1"/>
        <w:tabs>
          <w:tab w:val="left" w:pos="567"/>
        </w:tabs>
        <w:spacing w:before="0" w:line="288" w:lineRule="auto"/>
        <w:ind w:left="567" w:hanging="567"/>
        <w:rPr>
          <w:rFonts w:ascii="Arial" w:hAnsi="Arial" w:cs="Arial"/>
          <w:sz w:val="20"/>
        </w:rPr>
      </w:pPr>
      <w:sdt>
        <w:sdtPr>
          <w:rPr>
            <w:rFonts w:ascii="Arial" w:eastAsia="MS Gothic" w:hAnsi="Arial" w:cs="Arial"/>
            <w:sz w:val="20"/>
          </w:rPr>
          <w:id w:val="-719594886"/>
          <w14:checkbox>
            <w14:checked w14:val="0"/>
            <w14:checkedState w14:val="2612" w14:font="MS Gothic"/>
            <w14:uncheckedState w14:val="2610" w14:font="MS Gothic"/>
          </w14:checkbox>
        </w:sdtPr>
        <w:sdtContent>
          <w:r w:rsidR="00265DC5">
            <w:rPr>
              <w:rFonts w:ascii="MS Gothic" w:eastAsia="MS Gothic" w:hAnsi="MS Gothic" w:cs="Arial" w:hint="eastAsia"/>
              <w:sz w:val="20"/>
            </w:rPr>
            <w:t>☐</w:t>
          </w:r>
        </w:sdtContent>
      </w:sdt>
      <w:r w:rsidR="00C50DFA" w:rsidRPr="0012645B">
        <w:rPr>
          <w:rFonts w:ascii="Arial" w:hAnsi="Arial" w:cs="Arial"/>
          <w:sz w:val="20"/>
        </w:rPr>
        <w:t xml:space="preserve"> </w:t>
      </w:r>
      <w:r w:rsidR="00C50DFA" w:rsidRPr="0012645B">
        <w:rPr>
          <w:rFonts w:ascii="Arial" w:hAnsi="Arial" w:cs="Arial"/>
          <w:sz w:val="20"/>
        </w:rPr>
        <w:tab/>
        <w:t xml:space="preserve">I am fully aware that under </w:t>
      </w:r>
      <w:r w:rsidR="00C50DFA" w:rsidRPr="0043664C">
        <w:rPr>
          <w:rFonts w:ascii="Arial" w:hAnsi="Arial" w:cs="Arial"/>
          <w:sz w:val="20"/>
        </w:rPr>
        <w:t xml:space="preserve">section 99(6) </w:t>
      </w:r>
      <w:r w:rsidR="00C50DFA" w:rsidRPr="0012645B">
        <w:rPr>
          <w:rFonts w:ascii="Arial" w:hAnsi="Arial" w:cs="Arial"/>
          <w:sz w:val="20"/>
        </w:rPr>
        <w:t>of the Act, the Authority may withdraw the exemption granted to any person under</w:t>
      </w:r>
      <w:r w:rsidR="00C50DFA" w:rsidRPr="0043664C">
        <w:t xml:space="preserve"> </w:t>
      </w:r>
      <w:r w:rsidR="00C50DFA" w:rsidRPr="0043664C">
        <w:rPr>
          <w:rFonts w:ascii="Arial" w:hAnsi="Arial" w:cs="Arial"/>
          <w:sz w:val="20"/>
        </w:rPr>
        <w:t>section 99</w:t>
      </w:r>
      <w:r w:rsidR="00C50DFA" w:rsidRPr="0012645B">
        <w:rPr>
          <w:rFonts w:ascii="Arial" w:hAnsi="Arial" w:cs="Arial"/>
          <w:sz w:val="20"/>
        </w:rPr>
        <w:t xml:space="preserve"> of the Act.</w:t>
      </w:r>
    </w:p>
    <w:p w14:paraId="3563DC9F" w14:textId="77777777" w:rsidR="004D3DCC" w:rsidRPr="00360672" w:rsidRDefault="00E34BD2" w:rsidP="007E6396">
      <w:pPr>
        <w:spacing w:after="0" w:line="259" w:lineRule="auto"/>
        <w:ind w:left="709" w:hanging="709"/>
        <w:rPr>
          <w:rFonts w:ascii="Arial" w:hAnsi="Arial" w:cs="Arial"/>
          <w:sz w:val="20"/>
          <w:szCs w:val="20"/>
        </w:rPr>
      </w:pPr>
      <w:r w:rsidRPr="00360672">
        <w:rPr>
          <w:rFonts w:ascii="Arial" w:hAnsi="Arial" w:cs="Arial"/>
          <w:sz w:val="20"/>
          <w:szCs w:val="20"/>
        </w:rPr>
        <w:t xml:space="preserve"> </w:t>
      </w:r>
    </w:p>
    <w:p w14:paraId="53139EC5" w14:textId="77777777" w:rsidR="00C50DFA" w:rsidRDefault="00000000" w:rsidP="00C50DFA">
      <w:pPr>
        <w:pStyle w:val="ScheduleSectionText1"/>
        <w:tabs>
          <w:tab w:val="left" w:pos="567"/>
        </w:tabs>
        <w:spacing w:before="0" w:line="288" w:lineRule="auto"/>
        <w:ind w:left="567" w:hanging="567"/>
        <w:rPr>
          <w:rFonts w:ascii="Arial" w:hAnsi="Arial" w:cs="Arial"/>
          <w:sz w:val="20"/>
        </w:rPr>
      </w:pPr>
      <w:sdt>
        <w:sdtPr>
          <w:rPr>
            <w:rFonts w:ascii="Arial" w:eastAsia="MS Gothic" w:hAnsi="Arial" w:cs="Arial"/>
            <w:sz w:val="20"/>
          </w:rPr>
          <w:id w:val="1398553845"/>
          <w14:checkbox>
            <w14:checked w14:val="0"/>
            <w14:checkedState w14:val="2612" w14:font="MS Gothic"/>
            <w14:uncheckedState w14:val="2610" w14:font="MS Gothic"/>
          </w14:checkbox>
        </w:sdtPr>
        <w:sdtContent>
          <w:r w:rsidR="00265DC5">
            <w:rPr>
              <w:rFonts w:ascii="MS Gothic" w:eastAsia="MS Gothic" w:hAnsi="MS Gothic" w:cs="Arial" w:hint="eastAsia"/>
              <w:sz w:val="20"/>
            </w:rPr>
            <w:t>☐</w:t>
          </w:r>
        </w:sdtContent>
      </w:sdt>
      <w:r w:rsidR="00C50DFA" w:rsidRPr="0012645B">
        <w:rPr>
          <w:rFonts w:ascii="Arial" w:hAnsi="Arial" w:cs="Arial"/>
          <w:sz w:val="20"/>
        </w:rPr>
        <w:t xml:space="preserve"> </w:t>
      </w:r>
      <w:r w:rsidR="00C50DFA" w:rsidRPr="0012645B">
        <w:rPr>
          <w:rFonts w:ascii="Arial" w:hAnsi="Arial" w:cs="Arial"/>
          <w:sz w:val="20"/>
        </w:rPr>
        <w:tab/>
        <w:t>I declare that all information given in this Form, including all supporting documents and attachments, is true and correct.</w:t>
      </w:r>
    </w:p>
    <w:p w14:paraId="32BED1B2" w14:textId="77777777" w:rsidR="00265DC5" w:rsidRDefault="00265DC5" w:rsidP="00C50DFA">
      <w:pPr>
        <w:pStyle w:val="ScheduleSectionText1"/>
        <w:tabs>
          <w:tab w:val="left" w:pos="567"/>
        </w:tabs>
        <w:spacing w:before="0" w:line="288" w:lineRule="auto"/>
        <w:ind w:left="567" w:hanging="567"/>
        <w:rPr>
          <w:rFonts w:ascii="Arial" w:hAnsi="Arial" w:cs="Arial"/>
          <w:sz w:val="20"/>
        </w:rPr>
      </w:pPr>
    </w:p>
    <w:p w14:paraId="5D7F633E" w14:textId="77777777" w:rsidR="00265DC5" w:rsidRPr="0012645B" w:rsidRDefault="00265DC5" w:rsidP="00C50DFA">
      <w:pPr>
        <w:pStyle w:val="ScheduleSectionText1"/>
        <w:tabs>
          <w:tab w:val="left" w:pos="567"/>
        </w:tabs>
        <w:spacing w:before="0" w:line="288" w:lineRule="auto"/>
        <w:ind w:left="567" w:hanging="567"/>
        <w:rPr>
          <w:rFonts w:ascii="Arial" w:hAnsi="Arial" w:cs="Arial"/>
          <w:sz w:val="20"/>
        </w:rPr>
      </w:pPr>
    </w:p>
    <w:p w14:paraId="7B0F2998" w14:textId="77777777" w:rsidR="004D3DCC" w:rsidRPr="00360672" w:rsidRDefault="00E34BD2" w:rsidP="00AC1F24">
      <w:pPr>
        <w:spacing w:after="96" w:line="259" w:lineRule="auto"/>
        <w:ind w:left="163" w:firstLine="0"/>
        <w:rPr>
          <w:rFonts w:ascii="Arial" w:hAnsi="Arial" w:cs="Arial"/>
          <w:sz w:val="20"/>
          <w:szCs w:val="20"/>
        </w:rPr>
      </w:pPr>
      <w:r w:rsidRPr="00360672">
        <w:rPr>
          <w:rFonts w:ascii="Arial" w:hAnsi="Arial" w:cs="Arial"/>
          <w:sz w:val="20"/>
          <w:szCs w:val="20"/>
        </w:rPr>
        <w:t xml:space="preserve">  </w:t>
      </w:r>
    </w:p>
    <w:tbl>
      <w:tblPr>
        <w:tblStyle w:val="TableGrid0"/>
        <w:tblpPr w:leftFromText="180" w:rightFromText="180" w:vertAnchor="text" w:horzAnchor="margin" w:tblpX="132" w:tblpY="26"/>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53"/>
        <w:gridCol w:w="425"/>
        <w:gridCol w:w="6795"/>
      </w:tblGrid>
      <w:tr w:rsidR="00C50DFA" w:rsidRPr="00C50DFA" w14:paraId="692BE8BB" w14:textId="77777777" w:rsidTr="002653B9">
        <w:tc>
          <w:tcPr>
            <w:tcW w:w="1853" w:type="dxa"/>
          </w:tcPr>
          <w:p w14:paraId="0FBBB7E3" w14:textId="77777777" w:rsidR="00C50DFA" w:rsidRPr="00C50DFA" w:rsidRDefault="00C50DFA" w:rsidP="00C50DFA">
            <w:pPr>
              <w:spacing w:after="0" w:line="360" w:lineRule="auto"/>
              <w:ind w:hanging="29"/>
              <w:jc w:val="both"/>
              <w:rPr>
                <w:rFonts w:ascii="Arial" w:hAnsi="Arial" w:cs="Arial"/>
                <w:color w:val="auto"/>
                <w:lang w:val="en-US" w:eastAsia="en-US"/>
              </w:rPr>
            </w:pPr>
            <w:r w:rsidRPr="00C50DFA">
              <w:rPr>
                <w:rFonts w:ascii="Arial" w:hAnsi="Arial" w:cs="Arial"/>
                <w:color w:val="auto"/>
                <w:lang w:val="en-US" w:eastAsia="en-US"/>
              </w:rPr>
              <w:t>Signature</w:t>
            </w:r>
          </w:p>
        </w:tc>
        <w:tc>
          <w:tcPr>
            <w:tcW w:w="425" w:type="dxa"/>
          </w:tcPr>
          <w:p w14:paraId="2F8A491F" w14:textId="77777777" w:rsidR="00C50DFA" w:rsidRPr="00C50DFA" w:rsidRDefault="00C50DFA" w:rsidP="00C50DFA">
            <w:pPr>
              <w:spacing w:after="0" w:line="360" w:lineRule="auto"/>
              <w:ind w:left="0" w:firstLine="0"/>
              <w:jc w:val="both"/>
              <w:rPr>
                <w:rFonts w:ascii="Arial" w:hAnsi="Arial" w:cs="Arial"/>
                <w:color w:val="auto"/>
                <w:lang w:val="en-US" w:eastAsia="en-US"/>
              </w:rPr>
            </w:pPr>
            <w:r w:rsidRPr="00C50DFA">
              <w:rPr>
                <w:rFonts w:ascii="Arial" w:hAnsi="Arial" w:cs="Arial"/>
                <w:color w:val="auto"/>
                <w:lang w:val="en-US" w:eastAsia="en-US"/>
              </w:rPr>
              <w:t>:</w:t>
            </w:r>
          </w:p>
        </w:tc>
        <w:tc>
          <w:tcPr>
            <w:tcW w:w="6795" w:type="dxa"/>
          </w:tcPr>
          <w:p w14:paraId="6723F2F1" w14:textId="77777777" w:rsidR="00C50DFA" w:rsidRPr="00C50DFA" w:rsidRDefault="00C50DFA" w:rsidP="00C50DFA">
            <w:pPr>
              <w:spacing w:after="0" w:line="360" w:lineRule="auto"/>
              <w:ind w:left="0" w:firstLine="0"/>
              <w:jc w:val="both"/>
              <w:rPr>
                <w:rFonts w:ascii="Arial" w:hAnsi="Arial" w:cs="Arial"/>
                <w:color w:val="auto"/>
                <w:lang w:val="en-US" w:eastAsia="en-US"/>
              </w:rPr>
            </w:pPr>
          </w:p>
        </w:tc>
      </w:tr>
      <w:tr w:rsidR="00C50DFA" w:rsidRPr="00C50DFA" w14:paraId="6CE8FF7F" w14:textId="77777777" w:rsidTr="002653B9">
        <w:tc>
          <w:tcPr>
            <w:tcW w:w="1853" w:type="dxa"/>
          </w:tcPr>
          <w:p w14:paraId="548C3E53" w14:textId="77777777" w:rsidR="00C50DFA" w:rsidRPr="00C50DFA" w:rsidRDefault="00C50DFA" w:rsidP="00C50DFA">
            <w:pPr>
              <w:spacing w:after="0" w:line="360" w:lineRule="auto"/>
              <w:ind w:left="0" w:firstLine="0"/>
              <w:jc w:val="both"/>
              <w:rPr>
                <w:rFonts w:ascii="Arial" w:hAnsi="Arial" w:cs="Arial"/>
                <w:color w:val="auto"/>
                <w:lang w:val="en-US" w:eastAsia="en-US"/>
              </w:rPr>
            </w:pPr>
            <w:r w:rsidRPr="00C50DFA">
              <w:rPr>
                <w:rFonts w:ascii="Arial" w:hAnsi="Arial" w:cs="Arial"/>
                <w:color w:val="auto"/>
                <w:lang w:val="en-US" w:eastAsia="en-US"/>
              </w:rPr>
              <w:t>Name</w:t>
            </w:r>
          </w:p>
        </w:tc>
        <w:tc>
          <w:tcPr>
            <w:tcW w:w="425" w:type="dxa"/>
          </w:tcPr>
          <w:p w14:paraId="233FE1AD" w14:textId="77777777" w:rsidR="00C50DFA" w:rsidRPr="00C50DFA" w:rsidRDefault="00C50DFA" w:rsidP="00C50DFA">
            <w:pPr>
              <w:spacing w:after="0" w:line="360" w:lineRule="auto"/>
              <w:ind w:left="0" w:firstLine="0"/>
              <w:jc w:val="both"/>
              <w:rPr>
                <w:rFonts w:ascii="Arial" w:hAnsi="Arial" w:cs="Arial"/>
                <w:color w:val="auto"/>
                <w:lang w:val="en-US" w:eastAsia="en-US"/>
              </w:rPr>
            </w:pPr>
            <w:r w:rsidRPr="00C50DFA">
              <w:rPr>
                <w:rFonts w:ascii="Arial" w:hAnsi="Arial" w:cs="Arial"/>
                <w:color w:val="auto"/>
                <w:lang w:val="en-US" w:eastAsia="en-US"/>
              </w:rPr>
              <w:t>:</w:t>
            </w:r>
          </w:p>
        </w:tc>
        <w:sdt>
          <w:sdtPr>
            <w:rPr>
              <w:rFonts w:ascii="Arial" w:hAnsi="Arial" w:cs="Arial"/>
              <w:color w:val="auto"/>
              <w:lang w:val="en-US" w:eastAsia="en-US"/>
            </w:rPr>
            <w:id w:val="1470170936"/>
            <w:placeholder>
              <w:docPart w:val="BB9D95D73B39494882C35BFCC10A81CE"/>
            </w:placeholder>
            <w:showingPlcHdr/>
          </w:sdtPr>
          <w:sdtContent>
            <w:tc>
              <w:tcPr>
                <w:tcW w:w="6795" w:type="dxa"/>
              </w:tcPr>
              <w:p w14:paraId="64C1766C" w14:textId="77777777" w:rsidR="00C50DFA" w:rsidRPr="00C50DFA" w:rsidRDefault="00C50DFA" w:rsidP="00C50DFA">
                <w:pPr>
                  <w:spacing w:after="0" w:line="360" w:lineRule="auto"/>
                  <w:ind w:left="0" w:firstLine="0"/>
                  <w:jc w:val="both"/>
                  <w:rPr>
                    <w:rFonts w:ascii="Arial" w:hAnsi="Arial" w:cs="Arial"/>
                    <w:color w:val="auto"/>
                    <w:lang w:val="en-US" w:eastAsia="en-US"/>
                  </w:rPr>
                </w:pPr>
                <w:r w:rsidRPr="00C50DFA">
                  <w:rPr>
                    <w:rFonts w:ascii="Arial" w:hAnsi="Arial" w:cs="Arial"/>
                    <w:color w:val="808080"/>
                    <w:lang w:val="en-US" w:eastAsia="en-US"/>
                  </w:rPr>
                  <w:t>Click or tap here to enter text.</w:t>
                </w:r>
              </w:p>
            </w:tc>
          </w:sdtContent>
        </w:sdt>
      </w:tr>
      <w:tr w:rsidR="00C50DFA" w:rsidRPr="00C50DFA" w14:paraId="6423DCA6" w14:textId="77777777" w:rsidTr="002653B9">
        <w:tc>
          <w:tcPr>
            <w:tcW w:w="1853" w:type="dxa"/>
          </w:tcPr>
          <w:p w14:paraId="419EAB6A" w14:textId="77777777" w:rsidR="00C50DFA" w:rsidRPr="00C50DFA" w:rsidRDefault="00C50DFA" w:rsidP="00C50DFA">
            <w:pPr>
              <w:spacing w:after="0" w:line="360" w:lineRule="auto"/>
              <w:ind w:left="0" w:firstLine="0"/>
              <w:jc w:val="both"/>
              <w:rPr>
                <w:rFonts w:ascii="Arial" w:hAnsi="Arial" w:cs="Arial"/>
                <w:color w:val="auto"/>
                <w:lang w:val="en-US" w:eastAsia="en-US"/>
              </w:rPr>
            </w:pPr>
            <w:r w:rsidRPr="00C50DFA">
              <w:rPr>
                <w:rFonts w:ascii="Arial" w:hAnsi="Arial" w:cs="Arial"/>
                <w:color w:val="auto"/>
                <w:lang w:val="en-US" w:eastAsia="en-US"/>
              </w:rPr>
              <w:t>Designation</w:t>
            </w:r>
          </w:p>
        </w:tc>
        <w:tc>
          <w:tcPr>
            <w:tcW w:w="425" w:type="dxa"/>
          </w:tcPr>
          <w:p w14:paraId="7F22DA25" w14:textId="77777777" w:rsidR="00C50DFA" w:rsidRPr="00C50DFA" w:rsidRDefault="00C50DFA" w:rsidP="00C50DFA">
            <w:pPr>
              <w:spacing w:after="0" w:line="360" w:lineRule="auto"/>
              <w:ind w:left="0" w:firstLine="0"/>
              <w:jc w:val="both"/>
              <w:rPr>
                <w:rFonts w:ascii="Arial" w:hAnsi="Arial" w:cs="Arial"/>
                <w:color w:val="auto"/>
                <w:lang w:val="en-US" w:eastAsia="en-US"/>
              </w:rPr>
            </w:pPr>
            <w:r w:rsidRPr="00C50DFA">
              <w:rPr>
                <w:rFonts w:ascii="Arial" w:hAnsi="Arial" w:cs="Arial"/>
                <w:color w:val="auto"/>
                <w:lang w:val="en-US" w:eastAsia="en-US"/>
              </w:rPr>
              <w:t>:</w:t>
            </w:r>
          </w:p>
        </w:tc>
        <w:sdt>
          <w:sdtPr>
            <w:rPr>
              <w:rFonts w:ascii="Arial" w:hAnsi="Arial" w:cs="Arial"/>
              <w:color w:val="auto"/>
              <w:lang w:val="en-US" w:eastAsia="en-US"/>
            </w:rPr>
            <w:id w:val="2064674673"/>
            <w:placeholder>
              <w:docPart w:val="F7F4823BC40E4D04B7F2974CCE469C44"/>
            </w:placeholder>
            <w:showingPlcHdr/>
            <w:dropDownList>
              <w:listItem w:value="Choose an item."/>
              <w:listItem w:displayText="Chief Executive Officer" w:value="Chief Executive Officer"/>
              <w:listItem w:displayText="Director" w:value="Director"/>
              <w:listItem w:displayText="Corporate Secretary" w:value="Corporate Secretary"/>
            </w:dropDownList>
          </w:sdtPr>
          <w:sdtContent>
            <w:tc>
              <w:tcPr>
                <w:tcW w:w="6795" w:type="dxa"/>
              </w:tcPr>
              <w:p w14:paraId="7717B912" w14:textId="77777777" w:rsidR="00C50DFA" w:rsidRPr="00C50DFA" w:rsidRDefault="00C50DFA" w:rsidP="00C50DFA">
                <w:pPr>
                  <w:spacing w:after="0" w:line="360" w:lineRule="auto"/>
                  <w:ind w:left="0" w:firstLine="0"/>
                  <w:jc w:val="both"/>
                  <w:rPr>
                    <w:rFonts w:ascii="Arial" w:hAnsi="Arial" w:cs="Arial"/>
                    <w:color w:val="auto"/>
                    <w:lang w:val="en-US" w:eastAsia="en-US"/>
                  </w:rPr>
                </w:pPr>
                <w:r w:rsidRPr="00C50DFA">
                  <w:rPr>
                    <w:rFonts w:ascii="Arial" w:hAnsi="Arial" w:cs="Arial"/>
                    <w:color w:val="808080"/>
                    <w:lang w:val="en-US" w:eastAsia="en-US"/>
                  </w:rPr>
                  <w:t>Choose an item.</w:t>
                </w:r>
              </w:p>
            </w:tc>
          </w:sdtContent>
        </w:sdt>
      </w:tr>
      <w:tr w:rsidR="00C50DFA" w:rsidRPr="00C50DFA" w14:paraId="28F1C068" w14:textId="77777777" w:rsidTr="002653B9">
        <w:tc>
          <w:tcPr>
            <w:tcW w:w="1853" w:type="dxa"/>
          </w:tcPr>
          <w:p w14:paraId="4ED4C8E9" w14:textId="77777777" w:rsidR="00C50DFA" w:rsidRPr="00C50DFA" w:rsidRDefault="00C50DFA" w:rsidP="00C50DFA">
            <w:pPr>
              <w:spacing w:after="0" w:line="360" w:lineRule="auto"/>
              <w:ind w:left="0" w:firstLine="0"/>
              <w:jc w:val="both"/>
              <w:rPr>
                <w:rFonts w:ascii="Arial" w:hAnsi="Arial" w:cs="Arial"/>
                <w:color w:val="auto"/>
                <w:lang w:val="en-US" w:eastAsia="en-US"/>
              </w:rPr>
            </w:pPr>
            <w:r w:rsidRPr="00C50DFA">
              <w:rPr>
                <w:rFonts w:ascii="Arial" w:hAnsi="Arial" w:cs="Arial"/>
                <w:color w:val="auto"/>
                <w:lang w:val="en-US" w:eastAsia="en-US"/>
              </w:rPr>
              <w:t>Date</w:t>
            </w:r>
          </w:p>
        </w:tc>
        <w:tc>
          <w:tcPr>
            <w:tcW w:w="425" w:type="dxa"/>
          </w:tcPr>
          <w:p w14:paraId="542C6F1B" w14:textId="77777777" w:rsidR="00C50DFA" w:rsidRPr="00C50DFA" w:rsidRDefault="00C50DFA" w:rsidP="00C50DFA">
            <w:pPr>
              <w:spacing w:after="0" w:line="360" w:lineRule="auto"/>
              <w:ind w:left="0" w:firstLine="0"/>
              <w:jc w:val="both"/>
              <w:rPr>
                <w:rFonts w:ascii="Arial" w:hAnsi="Arial" w:cs="Arial"/>
                <w:color w:val="auto"/>
                <w:lang w:val="en-US" w:eastAsia="en-US"/>
              </w:rPr>
            </w:pPr>
            <w:r w:rsidRPr="00C50DFA">
              <w:rPr>
                <w:rFonts w:ascii="Arial" w:hAnsi="Arial" w:cs="Arial"/>
                <w:color w:val="auto"/>
                <w:lang w:val="en-US" w:eastAsia="en-US"/>
              </w:rPr>
              <w:t>:</w:t>
            </w:r>
          </w:p>
        </w:tc>
        <w:tc>
          <w:tcPr>
            <w:tcW w:w="6795" w:type="dxa"/>
          </w:tcPr>
          <w:p w14:paraId="47AF3E31" w14:textId="77777777" w:rsidR="00C50DFA" w:rsidRPr="00C50DFA" w:rsidRDefault="00000000" w:rsidP="00C50DFA">
            <w:pPr>
              <w:spacing w:after="0" w:line="360" w:lineRule="auto"/>
              <w:ind w:left="0" w:firstLine="0"/>
              <w:jc w:val="both"/>
              <w:rPr>
                <w:rFonts w:ascii="Arial" w:hAnsi="Arial" w:cs="Arial"/>
                <w:color w:val="auto"/>
                <w:lang w:val="en-US" w:eastAsia="en-US"/>
              </w:rPr>
            </w:pPr>
            <w:sdt>
              <w:sdtPr>
                <w:rPr>
                  <w:rFonts w:ascii="Arial" w:hAnsi="Arial" w:cs="Arial"/>
                  <w:color w:val="auto"/>
                  <w:lang w:val="en-US" w:eastAsia="en-US"/>
                </w:rPr>
                <w:id w:val="-1774932231"/>
                <w:placeholder>
                  <w:docPart w:val="A79A404C5F5D4CEE8BABC18C206567EE"/>
                </w:placeholder>
                <w:showingPlcHdr/>
                <w:date>
                  <w:dateFormat w:val="dd-MM-yy"/>
                  <w:lid w:val="en-SG"/>
                  <w:storeMappedDataAs w:val="dateTime"/>
                  <w:calendar w:val="gregorian"/>
                </w:date>
              </w:sdtPr>
              <w:sdtContent>
                <w:r w:rsidR="00C50DFA" w:rsidRPr="00C50DFA">
                  <w:rPr>
                    <w:rFonts w:ascii="Arial" w:hAnsi="Arial" w:cs="Arial"/>
                    <w:color w:val="808080"/>
                    <w:lang w:val="en-US" w:eastAsia="en-US"/>
                  </w:rPr>
                  <w:t>Click or tap to enter a date.</w:t>
                </w:r>
              </w:sdtContent>
            </w:sdt>
            <w:r w:rsidR="00C50DFA" w:rsidRPr="00C50DFA">
              <w:rPr>
                <w:rFonts w:ascii="Arial" w:hAnsi="Arial" w:cs="Arial"/>
                <w:color w:val="auto"/>
                <w:lang w:val="en-US" w:eastAsia="en-US"/>
              </w:rPr>
              <w:t>(DD/MM/YY)</w:t>
            </w:r>
          </w:p>
        </w:tc>
      </w:tr>
    </w:tbl>
    <w:p w14:paraId="5D6F311E" w14:textId="77777777" w:rsidR="004D3DCC" w:rsidRDefault="00E34BD2" w:rsidP="005B2E9F">
      <w:pPr>
        <w:spacing w:after="216" w:line="259" w:lineRule="auto"/>
        <w:ind w:left="199" w:firstLine="0"/>
      </w:pPr>
      <w:r>
        <w:t xml:space="preserve"> </w:t>
      </w:r>
      <w:r>
        <w:rPr>
          <w:i/>
        </w:rPr>
        <w:t xml:space="preserve"> </w:t>
      </w:r>
    </w:p>
    <w:sectPr w:rsidR="004D3DCC" w:rsidSect="00AC1F24">
      <w:headerReference w:type="even" r:id="rId16"/>
      <w:headerReference w:type="default" r:id="rId17"/>
      <w:footerReference w:type="even" r:id="rId18"/>
      <w:footerReference w:type="default" r:id="rId19"/>
      <w:headerReference w:type="first" r:id="rId20"/>
      <w:footerReference w:type="first" r:id="rId21"/>
      <w:pgSz w:w="11909" w:h="16834"/>
      <w:pgMar w:top="1418" w:right="1440" w:bottom="1474" w:left="1814" w:header="720" w:footer="43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DFF950" w14:textId="77777777" w:rsidR="00724E3D" w:rsidRDefault="00724E3D">
      <w:pPr>
        <w:spacing w:after="0" w:line="240" w:lineRule="auto"/>
      </w:pPr>
      <w:r>
        <w:separator/>
      </w:r>
    </w:p>
  </w:endnote>
  <w:endnote w:type="continuationSeparator" w:id="0">
    <w:p w14:paraId="4678AA57" w14:textId="77777777" w:rsidR="00724E3D" w:rsidRDefault="00724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C36CF" w14:textId="77777777" w:rsidR="004D3DCC" w:rsidRDefault="00E34BD2">
    <w:pPr>
      <w:spacing w:after="0" w:line="259" w:lineRule="auto"/>
      <w:ind w:left="19" w:firstLine="0"/>
    </w:pPr>
    <w:r>
      <w:t xml:space="preserve">Revised 26 November 2010 </w:t>
    </w:r>
  </w:p>
  <w:p w14:paraId="5DBF507D" w14:textId="77777777" w:rsidR="004D3DCC" w:rsidRDefault="00E34BD2">
    <w:pPr>
      <w:spacing w:after="0" w:line="259" w:lineRule="auto"/>
      <w:ind w:left="19" w:firstLine="0"/>
    </w:pP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D1768" w14:textId="05BDACDD" w:rsidR="004D3DCC" w:rsidRPr="00FD0E5C" w:rsidRDefault="00E34BD2">
    <w:pPr>
      <w:spacing w:after="0" w:line="259" w:lineRule="auto"/>
      <w:ind w:left="19" w:firstLine="0"/>
      <w:rPr>
        <w:rFonts w:ascii="Arial" w:hAnsi="Arial" w:cs="Arial"/>
        <w:sz w:val="20"/>
        <w:szCs w:val="20"/>
      </w:rPr>
    </w:pPr>
    <w:r w:rsidRPr="00FD0E5C">
      <w:rPr>
        <w:rFonts w:ascii="Arial" w:hAnsi="Arial" w:cs="Arial"/>
        <w:sz w:val="20"/>
        <w:szCs w:val="20"/>
      </w:rPr>
      <w:t xml:space="preserve">Revised </w:t>
    </w:r>
    <w:r w:rsidR="00B350F7" w:rsidRPr="00FD0E5C">
      <w:rPr>
        <w:rFonts w:ascii="Arial" w:hAnsi="Arial" w:cs="Arial"/>
        <w:sz w:val="20"/>
        <w:szCs w:val="20"/>
      </w:rPr>
      <w:t>24 January 2025</w:t>
    </w:r>
    <w:r w:rsidRPr="00FD0E5C">
      <w:rPr>
        <w:rFonts w:ascii="Arial" w:hAnsi="Arial" w:cs="Arial"/>
        <w:sz w:val="20"/>
        <w:szCs w:val="20"/>
      </w:rPr>
      <w:t xml:space="preserve"> </w:t>
    </w:r>
  </w:p>
  <w:p w14:paraId="3277B112" w14:textId="77777777" w:rsidR="004D3DCC" w:rsidRDefault="00E34BD2">
    <w:pPr>
      <w:spacing w:after="0" w:line="259" w:lineRule="auto"/>
      <w:ind w:left="19" w:firstLine="0"/>
    </w:pPr>
    <w:r>
      <w:rPr>
        <w:rFonts w:ascii="Arial" w:eastAsia="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FF9FF" w14:textId="734383D8" w:rsidR="004D3DCC" w:rsidRPr="00FD0E5C" w:rsidRDefault="00E34BD2">
    <w:pPr>
      <w:spacing w:after="0" w:line="259" w:lineRule="auto"/>
      <w:ind w:left="19" w:firstLine="0"/>
      <w:rPr>
        <w:rFonts w:ascii="Arial" w:hAnsi="Arial" w:cs="Arial"/>
        <w:sz w:val="20"/>
        <w:szCs w:val="20"/>
      </w:rPr>
    </w:pPr>
    <w:r w:rsidRPr="00FD0E5C">
      <w:rPr>
        <w:rFonts w:ascii="Arial" w:hAnsi="Arial" w:cs="Arial"/>
        <w:sz w:val="20"/>
        <w:szCs w:val="20"/>
      </w:rPr>
      <w:t xml:space="preserve">Revised </w:t>
    </w:r>
    <w:r w:rsidR="00B350F7" w:rsidRPr="00FD0E5C">
      <w:rPr>
        <w:rFonts w:ascii="Arial" w:hAnsi="Arial" w:cs="Arial"/>
        <w:sz w:val="20"/>
        <w:szCs w:val="20"/>
      </w:rPr>
      <w:t>24 January 2025</w:t>
    </w:r>
    <w:r w:rsidRPr="00FD0E5C">
      <w:rPr>
        <w:rFonts w:ascii="Arial" w:hAnsi="Arial" w:cs="Arial"/>
        <w:sz w:val="20"/>
        <w:szCs w:val="20"/>
      </w:rPr>
      <w:t xml:space="preserve"> </w:t>
    </w:r>
  </w:p>
  <w:p w14:paraId="7936938F" w14:textId="77777777" w:rsidR="004D3DCC" w:rsidRDefault="00E34BD2">
    <w:pPr>
      <w:spacing w:after="0" w:line="259" w:lineRule="auto"/>
      <w:ind w:left="19" w:firstLine="0"/>
    </w:pPr>
    <w:r>
      <w:rPr>
        <w:rFonts w:ascii="Arial" w:eastAsia="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8209A0" w14:textId="77777777" w:rsidR="00724E3D" w:rsidRDefault="00724E3D">
      <w:pPr>
        <w:spacing w:after="0" w:line="240" w:lineRule="auto"/>
      </w:pPr>
      <w:r>
        <w:separator/>
      </w:r>
    </w:p>
  </w:footnote>
  <w:footnote w:type="continuationSeparator" w:id="0">
    <w:p w14:paraId="5B5ADC25" w14:textId="77777777" w:rsidR="00724E3D" w:rsidRDefault="00724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430B58" w14:textId="77777777" w:rsidR="0079089C" w:rsidRDefault="007908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6946703"/>
      <w:docPartObj>
        <w:docPartGallery w:val="Page Numbers (Top of Page)"/>
        <w:docPartUnique/>
      </w:docPartObj>
    </w:sdtPr>
    <w:sdtEndPr>
      <w:rPr>
        <w:noProof/>
      </w:rPr>
    </w:sdtEndPr>
    <w:sdtContent>
      <w:p w14:paraId="4F90CE30" w14:textId="77777777" w:rsidR="00AC1F24" w:rsidRDefault="00AC1F24">
        <w:pPr>
          <w:pStyle w:val="Header"/>
          <w:jc w:val="center"/>
        </w:pPr>
        <w:r>
          <w:fldChar w:fldCharType="begin"/>
        </w:r>
        <w:r>
          <w:instrText xml:space="preserve"> PAGE   \* MERGEFORMAT </w:instrText>
        </w:r>
        <w:r>
          <w:fldChar w:fldCharType="separate"/>
        </w:r>
        <w:r w:rsidR="0009183F">
          <w:rPr>
            <w:noProof/>
          </w:rPr>
          <w:t>3</w:t>
        </w:r>
        <w:r>
          <w:rPr>
            <w:noProof/>
          </w:rPr>
          <w:fldChar w:fldCharType="end"/>
        </w:r>
      </w:p>
    </w:sdtContent>
  </w:sdt>
  <w:p w14:paraId="0142F716" w14:textId="77777777" w:rsidR="00AC1F24" w:rsidRDefault="00AC1F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66629F" w14:textId="77777777" w:rsidR="0079089C" w:rsidRDefault="00790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C41CC1"/>
    <w:multiLevelType w:val="hybridMultilevel"/>
    <w:tmpl w:val="ED544516"/>
    <w:lvl w:ilvl="0" w:tplc="F6F838F4">
      <w:start w:val="1"/>
      <w:numFmt w:val="decimal"/>
      <w:lvlText w:val="(%1)"/>
      <w:lvlJc w:val="left"/>
      <w:pPr>
        <w:ind w:left="720" w:hanging="360"/>
      </w:pPr>
      <w:rPr>
        <w:rFonts w:hint="default"/>
      </w:rPr>
    </w:lvl>
    <w:lvl w:ilvl="1" w:tplc="AE8A5A22">
      <w:start w:val="1"/>
      <w:numFmt w:val="lowerLetter"/>
      <w:lvlText w:val="(%2)"/>
      <w:lvlJc w:val="left"/>
      <w:pPr>
        <w:ind w:left="1656" w:hanging="576"/>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2283265F"/>
    <w:multiLevelType w:val="hybridMultilevel"/>
    <w:tmpl w:val="91862D2E"/>
    <w:lvl w:ilvl="0" w:tplc="8E1C3EF6">
      <w:start w:val="1"/>
      <w:numFmt w:val="lowerLetter"/>
      <w:lvlText w:val="(%1)"/>
      <w:lvlJc w:val="left"/>
      <w:pPr>
        <w:ind w:left="7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C8080C8">
      <w:start w:val="1"/>
      <w:numFmt w:val="lowerLetter"/>
      <w:lvlText w:val="%2"/>
      <w:lvlJc w:val="left"/>
      <w:pPr>
        <w:ind w:left="1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752C152">
      <w:start w:val="1"/>
      <w:numFmt w:val="lowerRoman"/>
      <w:lvlText w:val="%3"/>
      <w:lvlJc w:val="left"/>
      <w:pPr>
        <w:ind w:left="1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35C0310">
      <w:start w:val="1"/>
      <w:numFmt w:val="decimal"/>
      <w:lvlText w:val="%4"/>
      <w:lvlJc w:val="left"/>
      <w:pPr>
        <w:ind w:left="2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927386">
      <w:start w:val="1"/>
      <w:numFmt w:val="lowerLetter"/>
      <w:lvlText w:val="%5"/>
      <w:lvlJc w:val="left"/>
      <w:pPr>
        <w:ind w:left="3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2E40F8">
      <w:start w:val="1"/>
      <w:numFmt w:val="lowerRoman"/>
      <w:lvlText w:val="%6"/>
      <w:lvlJc w:val="left"/>
      <w:pPr>
        <w:ind w:left="4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8AE350">
      <w:start w:val="1"/>
      <w:numFmt w:val="decimal"/>
      <w:lvlText w:val="%7"/>
      <w:lvlJc w:val="left"/>
      <w:pPr>
        <w:ind w:left="4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7EFFE6">
      <w:start w:val="1"/>
      <w:numFmt w:val="lowerLetter"/>
      <w:lvlText w:val="%8"/>
      <w:lvlJc w:val="left"/>
      <w:pPr>
        <w:ind w:left="5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0E239E0">
      <w:start w:val="1"/>
      <w:numFmt w:val="lowerRoman"/>
      <w:lvlText w:val="%9"/>
      <w:lvlJc w:val="left"/>
      <w:pPr>
        <w:ind w:left="6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C575249"/>
    <w:multiLevelType w:val="hybridMultilevel"/>
    <w:tmpl w:val="070A4C3E"/>
    <w:lvl w:ilvl="0" w:tplc="671E537A">
      <w:start w:val="1"/>
      <w:numFmt w:val="decimal"/>
      <w:lvlText w:val="%1."/>
      <w:lvlJc w:val="left"/>
      <w:pPr>
        <w:ind w:left="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76AD2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E7E1B9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592C4B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E70E79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47A27F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9C79E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0B2D84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FCC83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A9C75FD"/>
    <w:multiLevelType w:val="hybridMultilevel"/>
    <w:tmpl w:val="7778AAE0"/>
    <w:lvl w:ilvl="0" w:tplc="EC4A6486">
      <w:start w:val="1"/>
      <w:numFmt w:val="decimal"/>
      <w:lvlText w:val="%1."/>
      <w:lvlJc w:val="left"/>
      <w:pPr>
        <w:ind w:left="7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B5E4F5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BAFE4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4D6D94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D22DFD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5BA530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12877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B5E4B0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5B6285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D9B0820"/>
    <w:multiLevelType w:val="hybridMultilevel"/>
    <w:tmpl w:val="C3F07586"/>
    <w:lvl w:ilvl="0" w:tplc="054C7D58">
      <w:start w:val="1"/>
      <w:numFmt w:val="decimal"/>
      <w:lvlText w:val="%1."/>
      <w:lvlJc w:val="left"/>
      <w:pPr>
        <w:ind w:left="14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894E994">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A5C2FE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060621E">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325CF6">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00AC60C">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FEE9352">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328D83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35216B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4283BD7"/>
    <w:multiLevelType w:val="hybridMultilevel"/>
    <w:tmpl w:val="D624DC88"/>
    <w:lvl w:ilvl="0" w:tplc="068A4C40">
      <w:start w:val="1"/>
      <w:numFmt w:val="upperRoman"/>
      <w:pStyle w:val="Heading1"/>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C54E9C0">
      <w:start w:val="1"/>
      <w:numFmt w:val="lowerLetter"/>
      <w:lvlText w:val="%2"/>
      <w:lvlJc w:val="left"/>
      <w:pPr>
        <w:ind w:left="109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3A0F46E">
      <w:start w:val="1"/>
      <w:numFmt w:val="lowerRoman"/>
      <w:lvlText w:val="%3"/>
      <w:lvlJc w:val="left"/>
      <w:pPr>
        <w:ind w:left="18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96A5DAA">
      <w:start w:val="1"/>
      <w:numFmt w:val="decimal"/>
      <w:lvlText w:val="%4"/>
      <w:lvlJc w:val="left"/>
      <w:pPr>
        <w:ind w:left="25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B6D47A68">
      <w:start w:val="1"/>
      <w:numFmt w:val="lowerLetter"/>
      <w:lvlText w:val="%5"/>
      <w:lvlJc w:val="left"/>
      <w:pPr>
        <w:ind w:left="325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83DE419E">
      <w:start w:val="1"/>
      <w:numFmt w:val="lowerRoman"/>
      <w:lvlText w:val="%6"/>
      <w:lvlJc w:val="left"/>
      <w:pPr>
        <w:ind w:left="397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1D6F140">
      <w:start w:val="1"/>
      <w:numFmt w:val="decimal"/>
      <w:lvlText w:val="%7"/>
      <w:lvlJc w:val="left"/>
      <w:pPr>
        <w:ind w:left="469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A16CB94">
      <w:start w:val="1"/>
      <w:numFmt w:val="lowerLetter"/>
      <w:lvlText w:val="%8"/>
      <w:lvlJc w:val="left"/>
      <w:pPr>
        <w:ind w:left="54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6764C110">
      <w:start w:val="1"/>
      <w:numFmt w:val="lowerRoman"/>
      <w:lvlText w:val="%9"/>
      <w:lvlJc w:val="left"/>
      <w:pPr>
        <w:ind w:left="61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9281977"/>
    <w:multiLevelType w:val="hybridMultilevel"/>
    <w:tmpl w:val="5324E8CE"/>
    <w:lvl w:ilvl="0" w:tplc="C638E27A">
      <w:start w:val="5"/>
      <w:numFmt w:val="decimal"/>
      <w:lvlText w:val="%1."/>
      <w:lvlJc w:val="left"/>
      <w:pPr>
        <w:ind w:left="7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1449EDC">
      <w:start w:val="1"/>
      <w:numFmt w:val="bullet"/>
      <w:lvlText w:val=""/>
      <w:lvlJc w:val="left"/>
      <w:pPr>
        <w:ind w:left="145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2" w:tplc="F6F8434C">
      <w:start w:val="1"/>
      <w:numFmt w:val="bullet"/>
      <w:lvlText w:val="▪"/>
      <w:lvlJc w:val="left"/>
      <w:pPr>
        <w:ind w:left="181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3" w:tplc="34D425FE">
      <w:start w:val="1"/>
      <w:numFmt w:val="bullet"/>
      <w:lvlText w:val="•"/>
      <w:lvlJc w:val="left"/>
      <w:pPr>
        <w:ind w:left="253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4" w:tplc="E2BCF1FC">
      <w:start w:val="1"/>
      <w:numFmt w:val="bullet"/>
      <w:lvlText w:val="o"/>
      <w:lvlJc w:val="left"/>
      <w:pPr>
        <w:ind w:left="325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5" w:tplc="1BC2253C">
      <w:start w:val="1"/>
      <w:numFmt w:val="bullet"/>
      <w:lvlText w:val="▪"/>
      <w:lvlJc w:val="left"/>
      <w:pPr>
        <w:ind w:left="397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6" w:tplc="EE7CADE6">
      <w:start w:val="1"/>
      <w:numFmt w:val="bullet"/>
      <w:lvlText w:val="•"/>
      <w:lvlJc w:val="left"/>
      <w:pPr>
        <w:ind w:left="469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7" w:tplc="DE3ADCD4">
      <w:start w:val="1"/>
      <w:numFmt w:val="bullet"/>
      <w:lvlText w:val="o"/>
      <w:lvlJc w:val="left"/>
      <w:pPr>
        <w:ind w:left="541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8" w:tplc="2B5A617E">
      <w:start w:val="1"/>
      <w:numFmt w:val="bullet"/>
      <w:lvlText w:val="▪"/>
      <w:lvlJc w:val="left"/>
      <w:pPr>
        <w:ind w:left="613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16cid:durableId="202602540">
    <w:abstractNumId w:val="3"/>
  </w:num>
  <w:num w:numId="2" w16cid:durableId="1764035757">
    <w:abstractNumId w:val="2"/>
  </w:num>
  <w:num w:numId="3" w16cid:durableId="1264336947">
    <w:abstractNumId w:val="6"/>
  </w:num>
  <w:num w:numId="4" w16cid:durableId="2094742201">
    <w:abstractNumId w:val="4"/>
  </w:num>
  <w:num w:numId="5" w16cid:durableId="2086754824">
    <w:abstractNumId w:val="1"/>
  </w:num>
  <w:num w:numId="6" w16cid:durableId="1474256090">
    <w:abstractNumId w:val="5"/>
  </w:num>
  <w:num w:numId="7" w16cid:durableId="660736372">
    <w:abstractNumId w:val="0"/>
  </w:num>
  <w:num w:numId="8" w16cid:durableId="19571314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lOY04sHwWDHrak8XD32qbOrDIBw74l/gV1/b/vDh5x0oRVa15bvNTepM1y7cbN8xBsfasOxLgFzLgKwbtZvOUQ==" w:salt="oZCeiRke3YlAFYUsNDz2pQ=="/>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DCC"/>
    <w:rsid w:val="00034B98"/>
    <w:rsid w:val="0009183F"/>
    <w:rsid w:val="00162120"/>
    <w:rsid w:val="001860D8"/>
    <w:rsid w:val="00197C53"/>
    <w:rsid w:val="001B1A59"/>
    <w:rsid w:val="001D695C"/>
    <w:rsid w:val="001E1876"/>
    <w:rsid w:val="001F4716"/>
    <w:rsid w:val="00207395"/>
    <w:rsid w:val="00220502"/>
    <w:rsid w:val="00265DC5"/>
    <w:rsid w:val="002B2BA5"/>
    <w:rsid w:val="002D79AB"/>
    <w:rsid w:val="00306528"/>
    <w:rsid w:val="003579E8"/>
    <w:rsid w:val="00360672"/>
    <w:rsid w:val="004D3DCC"/>
    <w:rsid w:val="004F3086"/>
    <w:rsid w:val="00551343"/>
    <w:rsid w:val="005B2E9F"/>
    <w:rsid w:val="005B7286"/>
    <w:rsid w:val="005D66D2"/>
    <w:rsid w:val="006C3005"/>
    <w:rsid w:val="006F5961"/>
    <w:rsid w:val="0071104B"/>
    <w:rsid w:val="00724E3D"/>
    <w:rsid w:val="0079089C"/>
    <w:rsid w:val="00797C4A"/>
    <w:rsid w:val="007C51F2"/>
    <w:rsid w:val="007E3015"/>
    <w:rsid w:val="007E6396"/>
    <w:rsid w:val="00897499"/>
    <w:rsid w:val="008D6609"/>
    <w:rsid w:val="0096252D"/>
    <w:rsid w:val="00990A04"/>
    <w:rsid w:val="009B4A4C"/>
    <w:rsid w:val="00A6254C"/>
    <w:rsid w:val="00A949D2"/>
    <w:rsid w:val="00AC1F24"/>
    <w:rsid w:val="00AF59BB"/>
    <w:rsid w:val="00B350F7"/>
    <w:rsid w:val="00BB34CF"/>
    <w:rsid w:val="00BD6C18"/>
    <w:rsid w:val="00C36560"/>
    <w:rsid w:val="00C50DFA"/>
    <w:rsid w:val="00CB5003"/>
    <w:rsid w:val="00D13419"/>
    <w:rsid w:val="00D80CF4"/>
    <w:rsid w:val="00DB5A6C"/>
    <w:rsid w:val="00E34BD2"/>
    <w:rsid w:val="00E72DB7"/>
    <w:rsid w:val="00EC3295"/>
    <w:rsid w:val="00F80D80"/>
    <w:rsid w:val="00FB1BDD"/>
    <w:rsid w:val="00FB359C"/>
    <w:rsid w:val="00FD0E5C"/>
    <w:rsid w:val="00FD62C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65A74"/>
  <w15:docId w15:val="{CAD83218-439F-47FD-A837-3EFE8EE73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29" w:hanging="10"/>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numPr>
        <w:numId w:val="6"/>
      </w:numPr>
      <w:spacing w:after="0"/>
      <w:ind w:left="29"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C1F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1F24"/>
    <w:rPr>
      <w:rFonts w:ascii="Times New Roman" w:eastAsia="Times New Roman" w:hAnsi="Times New Roman" w:cs="Times New Roman"/>
      <w:color w:val="000000"/>
    </w:rPr>
  </w:style>
  <w:style w:type="table" w:styleId="TableGrid0">
    <w:name w:val="Table Grid"/>
    <w:basedOn w:val="TableNormal"/>
    <w:rsid w:val="001F4716"/>
    <w:pPr>
      <w:spacing w:after="0" w:line="240" w:lineRule="auto"/>
    </w:pPr>
    <w:rPr>
      <w:rFonts w:ascii="Times New Roman" w:eastAsia="Times New Roman" w:hAnsi="Times New Roman" w:cs="Times New Roman"/>
      <w:sz w:val="20"/>
      <w:szCs w:val="20"/>
      <w:lan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F4716"/>
  </w:style>
  <w:style w:type="paragraph" w:customStyle="1" w:styleId="ScheduleSectionText1">
    <w:name w:val="ScheduleSectionText(1)"/>
    <w:basedOn w:val="Normal"/>
    <w:rsid w:val="003579E8"/>
    <w:pPr>
      <w:spacing w:before="120" w:after="0" w:line="240" w:lineRule="auto"/>
      <w:ind w:left="0" w:firstLine="144"/>
      <w:jc w:val="both"/>
    </w:pPr>
    <w:rPr>
      <w:color w:val="auto"/>
      <w:szCs w:val="20"/>
      <w:lang w:val="en-US" w:eastAsia="en-US"/>
    </w:rPr>
  </w:style>
  <w:style w:type="paragraph" w:styleId="ListParagraph">
    <w:name w:val="List Paragraph"/>
    <w:basedOn w:val="Normal"/>
    <w:uiPriority w:val="34"/>
    <w:qFormat/>
    <w:rsid w:val="007C51F2"/>
    <w:pPr>
      <w:ind w:left="720"/>
      <w:contextualSpacing/>
    </w:pPr>
  </w:style>
  <w:style w:type="character" w:styleId="Hyperlink">
    <w:name w:val="Hyperlink"/>
    <w:basedOn w:val="DefaultParagraphFont"/>
    <w:uiPriority w:val="99"/>
    <w:unhideWhenUsed/>
    <w:rsid w:val="007C51F2"/>
    <w:rPr>
      <w:color w:val="0563C1" w:themeColor="hyperlink"/>
      <w:u w:val="single"/>
    </w:rPr>
  </w:style>
  <w:style w:type="character" w:styleId="UnresolvedMention">
    <w:name w:val="Unresolved Mention"/>
    <w:basedOn w:val="DefaultParagraphFont"/>
    <w:uiPriority w:val="99"/>
    <w:semiHidden/>
    <w:unhideWhenUsed/>
    <w:rsid w:val="007C51F2"/>
    <w:rPr>
      <w:color w:val="605E5C"/>
      <w:shd w:val="clear" w:color="auto" w:fill="E1DFDD"/>
    </w:rPr>
  </w:style>
  <w:style w:type="paragraph" w:styleId="Revision">
    <w:name w:val="Revision"/>
    <w:hidden/>
    <w:uiPriority w:val="99"/>
    <w:semiHidden/>
    <w:rsid w:val="0096252D"/>
    <w:pPr>
      <w:spacing w:after="0" w:line="240" w:lineRule="auto"/>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6506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form.gov.sg/6360cfbdf4c8c70011c11483"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services.mas.gov.sg/mastx/login" TargetMode="Externa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services.mas.gov.sg/mastx/login"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482764889694BB88FD8D7B32ABAFF18"/>
        <w:category>
          <w:name w:val="General"/>
          <w:gallery w:val="placeholder"/>
        </w:category>
        <w:types>
          <w:type w:val="bbPlcHdr"/>
        </w:types>
        <w:behaviors>
          <w:behavior w:val="content"/>
        </w:behaviors>
        <w:guid w:val="{0FC83B44-11A7-40C6-9039-B4DE1F8B6567}"/>
      </w:docPartPr>
      <w:docPartBody>
        <w:p w:rsidR="003A67E9" w:rsidRDefault="005F0E5A" w:rsidP="005F0E5A">
          <w:pPr>
            <w:pStyle w:val="9482764889694BB88FD8D7B32ABAFF18"/>
          </w:pPr>
          <w:r w:rsidRPr="00B46A63">
            <w:rPr>
              <w:rStyle w:val="PlaceholderText"/>
            </w:rPr>
            <w:t>Click or tap here to enter text.</w:t>
          </w:r>
        </w:p>
      </w:docPartBody>
    </w:docPart>
    <w:docPart>
      <w:docPartPr>
        <w:name w:val="9992FB566A5F4333BD99B308ED126BBC"/>
        <w:category>
          <w:name w:val="General"/>
          <w:gallery w:val="placeholder"/>
        </w:category>
        <w:types>
          <w:type w:val="bbPlcHdr"/>
        </w:types>
        <w:behaviors>
          <w:behavior w:val="content"/>
        </w:behaviors>
        <w:guid w:val="{980BE39C-82E3-4ECC-8328-18766ADE46FB}"/>
      </w:docPartPr>
      <w:docPartBody>
        <w:p w:rsidR="003A67E9" w:rsidRDefault="005F0E5A" w:rsidP="005F0E5A">
          <w:pPr>
            <w:pStyle w:val="9992FB566A5F4333BD99B308ED126BBC"/>
          </w:pPr>
          <w:r w:rsidRPr="00B46A63">
            <w:rPr>
              <w:rStyle w:val="PlaceholderText"/>
            </w:rPr>
            <w:t>Click or tap here to enter text.</w:t>
          </w:r>
        </w:p>
      </w:docPartBody>
    </w:docPart>
    <w:docPart>
      <w:docPartPr>
        <w:name w:val="A89095AFE07544DBA7A9E0949A632C20"/>
        <w:category>
          <w:name w:val="General"/>
          <w:gallery w:val="placeholder"/>
        </w:category>
        <w:types>
          <w:type w:val="bbPlcHdr"/>
        </w:types>
        <w:behaviors>
          <w:behavior w:val="content"/>
        </w:behaviors>
        <w:guid w:val="{86536E9A-0BA1-4B3F-975C-910171F474D2}"/>
      </w:docPartPr>
      <w:docPartBody>
        <w:p w:rsidR="003A67E9" w:rsidRDefault="005F0E5A" w:rsidP="005F0E5A">
          <w:pPr>
            <w:pStyle w:val="A89095AFE07544DBA7A9E0949A632C20"/>
          </w:pPr>
          <w:r w:rsidRPr="00B46A63">
            <w:rPr>
              <w:rStyle w:val="PlaceholderText"/>
            </w:rPr>
            <w:t>Click or tap here to enter text.</w:t>
          </w:r>
        </w:p>
      </w:docPartBody>
    </w:docPart>
    <w:docPart>
      <w:docPartPr>
        <w:name w:val="E79652CD65764347A9ACF73183DB0ADD"/>
        <w:category>
          <w:name w:val="General"/>
          <w:gallery w:val="placeholder"/>
        </w:category>
        <w:types>
          <w:type w:val="bbPlcHdr"/>
        </w:types>
        <w:behaviors>
          <w:behavior w:val="content"/>
        </w:behaviors>
        <w:guid w:val="{9F31651D-011C-4BD1-AAC2-96D0E69067F5}"/>
      </w:docPartPr>
      <w:docPartBody>
        <w:p w:rsidR="003A67E9" w:rsidRDefault="005F0E5A" w:rsidP="005F0E5A">
          <w:pPr>
            <w:pStyle w:val="E79652CD65764347A9ACF73183DB0ADD"/>
          </w:pPr>
          <w:r w:rsidRPr="00B46A63">
            <w:rPr>
              <w:rStyle w:val="PlaceholderText"/>
            </w:rPr>
            <w:t>Click or tap here to enter text.</w:t>
          </w:r>
        </w:p>
      </w:docPartBody>
    </w:docPart>
    <w:docPart>
      <w:docPartPr>
        <w:name w:val="787F55CF436347BDBD0572D4B040491D"/>
        <w:category>
          <w:name w:val="General"/>
          <w:gallery w:val="placeholder"/>
        </w:category>
        <w:types>
          <w:type w:val="bbPlcHdr"/>
        </w:types>
        <w:behaviors>
          <w:behavior w:val="content"/>
        </w:behaviors>
        <w:guid w:val="{09F57E55-29DC-4E67-A522-7ED456DD7C8B}"/>
      </w:docPartPr>
      <w:docPartBody>
        <w:p w:rsidR="003A67E9" w:rsidRDefault="005F0E5A" w:rsidP="005F0E5A">
          <w:pPr>
            <w:pStyle w:val="787F55CF436347BDBD0572D4B040491D"/>
          </w:pPr>
          <w:r w:rsidRPr="00B46A63">
            <w:rPr>
              <w:rStyle w:val="PlaceholderText"/>
            </w:rPr>
            <w:t>Click or tap here to enter text.</w:t>
          </w:r>
        </w:p>
      </w:docPartBody>
    </w:docPart>
    <w:docPart>
      <w:docPartPr>
        <w:name w:val="A10DA8F7859F4ADB91381520E74509A7"/>
        <w:category>
          <w:name w:val="General"/>
          <w:gallery w:val="placeholder"/>
        </w:category>
        <w:types>
          <w:type w:val="bbPlcHdr"/>
        </w:types>
        <w:behaviors>
          <w:behavior w:val="content"/>
        </w:behaviors>
        <w:guid w:val="{E63A0E5A-FAF1-40BB-A094-68AFE60FCFDB}"/>
      </w:docPartPr>
      <w:docPartBody>
        <w:p w:rsidR="003A67E9" w:rsidRDefault="005F0E5A" w:rsidP="005F0E5A">
          <w:pPr>
            <w:pStyle w:val="A10DA8F7859F4ADB91381520E74509A7"/>
          </w:pPr>
          <w:r w:rsidRPr="00B46A63">
            <w:rPr>
              <w:rStyle w:val="PlaceholderText"/>
            </w:rPr>
            <w:t>Click or tap here to enter text.</w:t>
          </w:r>
        </w:p>
      </w:docPartBody>
    </w:docPart>
    <w:docPart>
      <w:docPartPr>
        <w:name w:val="B99F25680AE042A5A2B65893D396A4FF"/>
        <w:category>
          <w:name w:val="General"/>
          <w:gallery w:val="placeholder"/>
        </w:category>
        <w:types>
          <w:type w:val="bbPlcHdr"/>
        </w:types>
        <w:behaviors>
          <w:behavior w:val="content"/>
        </w:behaviors>
        <w:guid w:val="{8F7B0388-2BB6-40ED-9281-967EFAA547D2}"/>
      </w:docPartPr>
      <w:docPartBody>
        <w:p w:rsidR="003A67E9" w:rsidRDefault="005F0E5A" w:rsidP="005F0E5A">
          <w:pPr>
            <w:pStyle w:val="B99F25680AE042A5A2B65893D396A4FF"/>
          </w:pPr>
          <w:r w:rsidRPr="00B46A63">
            <w:rPr>
              <w:rStyle w:val="PlaceholderText"/>
            </w:rPr>
            <w:t>Click or tap to enter a date.</w:t>
          </w:r>
        </w:p>
      </w:docPartBody>
    </w:docPart>
    <w:docPart>
      <w:docPartPr>
        <w:name w:val="BB9D95D73B39494882C35BFCC10A81CE"/>
        <w:category>
          <w:name w:val="General"/>
          <w:gallery w:val="placeholder"/>
        </w:category>
        <w:types>
          <w:type w:val="bbPlcHdr"/>
        </w:types>
        <w:behaviors>
          <w:behavior w:val="content"/>
        </w:behaviors>
        <w:guid w:val="{52B8C660-77BC-473B-9B51-19BA7C395E54}"/>
      </w:docPartPr>
      <w:docPartBody>
        <w:p w:rsidR="003A67E9" w:rsidRDefault="005F0E5A" w:rsidP="005F0E5A">
          <w:pPr>
            <w:pStyle w:val="BB9D95D73B39494882C35BFCC10A81CE"/>
          </w:pPr>
          <w:r w:rsidRPr="00B46A63">
            <w:rPr>
              <w:rStyle w:val="PlaceholderText"/>
            </w:rPr>
            <w:t>Click or tap here to enter text.</w:t>
          </w:r>
        </w:p>
      </w:docPartBody>
    </w:docPart>
    <w:docPart>
      <w:docPartPr>
        <w:name w:val="F7F4823BC40E4D04B7F2974CCE469C44"/>
        <w:category>
          <w:name w:val="General"/>
          <w:gallery w:val="placeholder"/>
        </w:category>
        <w:types>
          <w:type w:val="bbPlcHdr"/>
        </w:types>
        <w:behaviors>
          <w:behavior w:val="content"/>
        </w:behaviors>
        <w:guid w:val="{1A808D0B-985D-43FE-83B0-FCB59618A714}"/>
      </w:docPartPr>
      <w:docPartBody>
        <w:p w:rsidR="003A67E9" w:rsidRDefault="005F0E5A" w:rsidP="005F0E5A">
          <w:pPr>
            <w:pStyle w:val="F7F4823BC40E4D04B7F2974CCE469C44"/>
          </w:pPr>
          <w:r w:rsidRPr="00C65B68">
            <w:rPr>
              <w:rStyle w:val="PlaceholderText"/>
            </w:rPr>
            <w:t>Choose an item.</w:t>
          </w:r>
        </w:p>
      </w:docPartBody>
    </w:docPart>
    <w:docPart>
      <w:docPartPr>
        <w:name w:val="A79A404C5F5D4CEE8BABC18C206567EE"/>
        <w:category>
          <w:name w:val="General"/>
          <w:gallery w:val="placeholder"/>
        </w:category>
        <w:types>
          <w:type w:val="bbPlcHdr"/>
        </w:types>
        <w:behaviors>
          <w:behavior w:val="content"/>
        </w:behaviors>
        <w:guid w:val="{E6302F17-8C57-4CB2-A58E-3EA3E7CE59FC}"/>
      </w:docPartPr>
      <w:docPartBody>
        <w:p w:rsidR="003A67E9" w:rsidRDefault="005F0E5A" w:rsidP="005F0E5A">
          <w:pPr>
            <w:pStyle w:val="A79A404C5F5D4CEE8BABC18C206567EE"/>
          </w:pPr>
          <w:r w:rsidRPr="00B46A63">
            <w:rPr>
              <w:rStyle w:val="PlaceholderText"/>
            </w:rPr>
            <w:t>Click or tap to enter a date.</w:t>
          </w:r>
        </w:p>
      </w:docPartBody>
    </w:docPart>
    <w:docPart>
      <w:docPartPr>
        <w:name w:val="215225027A1C438DB7070620B75D557D"/>
        <w:category>
          <w:name w:val="General"/>
          <w:gallery w:val="placeholder"/>
        </w:category>
        <w:types>
          <w:type w:val="bbPlcHdr"/>
        </w:types>
        <w:behaviors>
          <w:behavior w:val="content"/>
        </w:behaviors>
        <w:guid w:val="{1835E18C-214C-48B7-9530-F921936DD7C4}"/>
      </w:docPartPr>
      <w:docPartBody>
        <w:p w:rsidR="003A67E9" w:rsidRDefault="005F0E5A" w:rsidP="005F0E5A">
          <w:pPr>
            <w:pStyle w:val="215225027A1C438DB7070620B75D557D"/>
          </w:pPr>
          <w:r w:rsidRPr="00B46A6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E5A"/>
    <w:rsid w:val="000166FA"/>
    <w:rsid w:val="00162120"/>
    <w:rsid w:val="001D33E1"/>
    <w:rsid w:val="002B2BA5"/>
    <w:rsid w:val="003A67E9"/>
    <w:rsid w:val="00437B62"/>
    <w:rsid w:val="005B2C1B"/>
    <w:rsid w:val="005F0E5A"/>
    <w:rsid w:val="00710A65"/>
    <w:rsid w:val="00810BA3"/>
    <w:rsid w:val="00897499"/>
    <w:rsid w:val="00D80CF4"/>
    <w:rsid w:val="00E72DB7"/>
    <w:rsid w:val="00EC329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0E5A"/>
  </w:style>
  <w:style w:type="paragraph" w:customStyle="1" w:styleId="9482764889694BB88FD8D7B32ABAFF18">
    <w:name w:val="9482764889694BB88FD8D7B32ABAFF18"/>
    <w:rsid w:val="005F0E5A"/>
  </w:style>
  <w:style w:type="paragraph" w:customStyle="1" w:styleId="9992FB566A5F4333BD99B308ED126BBC">
    <w:name w:val="9992FB566A5F4333BD99B308ED126BBC"/>
    <w:rsid w:val="005F0E5A"/>
  </w:style>
  <w:style w:type="paragraph" w:customStyle="1" w:styleId="A89095AFE07544DBA7A9E0949A632C20">
    <w:name w:val="A89095AFE07544DBA7A9E0949A632C20"/>
    <w:rsid w:val="005F0E5A"/>
  </w:style>
  <w:style w:type="paragraph" w:customStyle="1" w:styleId="E79652CD65764347A9ACF73183DB0ADD">
    <w:name w:val="E79652CD65764347A9ACF73183DB0ADD"/>
    <w:rsid w:val="005F0E5A"/>
  </w:style>
  <w:style w:type="paragraph" w:customStyle="1" w:styleId="787F55CF436347BDBD0572D4B040491D">
    <w:name w:val="787F55CF436347BDBD0572D4B040491D"/>
    <w:rsid w:val="005F0E5A"/>
  </w:style>
  <w:style w:type="paragraph" w:customStyle="1" w:styleId="A10DA8F7859F4ADB91381520E74509A7">
    <w:name w:val="A10DA8F7859F4ADB91381520E74509A7"/>
    <w:rsid w:val="005F0E5A"/>
  </w:style>
  <w:style w:type="paragraph" w:customStyle="1" w:styleId="B99F25680AE042A5A2B65893D396A4FF">
    <w:name w:val="B99F25680AE042A5A2B65893D396A4FF"/>
    <w:rsid w:val="005F0E5A"/>
  </w:style>
  <w:style w:type="paragraph" w:customStyle="1" w:styleId="BB9D95D73B39494882C35BFCC10A81CE">
    <w:name w:val="BB9D95D73B39494882C35BFCC10A81CE"/>
    <w:rsid w:val="005F0E5A"/>
  </w:style>
  <w:style w:type="paragraph" w:customStyle="1" w:styleId="F7F4823BC40E4D04B7F2974CCE469C44">
    <w:name w:val="F7F4823BC40E4D04B7F2974CCE469C44"/>
    <w:rsid w:val="005F0E5A"/>
  </w:style>
  <w:style w:type="paragraph" w:customStyle="1" w:styleId="A79A404C5F5D4CEE8BABC18C206567EE">
    <w:name w:val="A79A404C5F5D4CEE8BABC18C206567EE"/>
    <w:rsid w:val="005F0E5A"/>
  </w:style>
  <w:style w:type="paragraph" w:customStyle="1" w:styleId="215225027A1C438DB7070620B75D557D">
    <w:name w:val="215225027A1C438DB7070620B75D557D"/>
    <w:rsid w:val="005F0E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afabadb4-2257-48ec-869f-64421b8f49cd" ContentTypeId="0x0101003618E443DE96424ABE734F4442FBF2B301" PreviousValue="false"/>
</file>

<file path=customXml/item6.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Institutions</TermName>
          <TermId xmlns="http://schemas.microsoft.com/office/infopath/2007/PartnerControls">ab1148bb-1c4d-4f5d-b867-f418396e1617</TermId>
        </TermInfo>
      </Terms>
    </h63e849b28044e64bfbe5f5fa7b8c866>
    <TaxCatchAll xmlns="3a90f38b-cee7-4289-b705-21e4ceceb96b">
      <Value>213</Value>
      <Value>42</Value>
      <Value>22</Value>
      <Value>123</Value>
      <Value>240</Value>
      <Value>1</Value>
    </TaxCatchAll>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ISF_x0020_Classification xmlns="3a90f38b-cee7-4289-b705-21e4ceceb96b">Sensitive (Normal)</ISF_x0020_Classification>
    <Document_x0020_Date xmlns="3a90f38b-cee7-4289-b705-21e4ceceb96b">2024-11-19T16:00:00+00:00</Document_x0020_Date>
    <_dlc_DocId xmlns="3a90f38b-cee7-4289-b705-21e4ceceb96b">5c3a8cf3-48ee-41dc-80a7-0d7bee3ea339</_dlc_DocId>
    <_dlc_DocIdUrl xmlns="3a90f38b-cee7-4289-b705-21e4ceceb96b">
      <Url>https://home.dms.mas.gov.sg/_layouts/15/MASGlobalID/DocAveRedirect.aspx?DocId=5c3a8cf3-48ee-41dc-80a7-0d7bee3ea339&amp;SiteID=97605f5b-b4e0-4b5e-922c-59278c404f4c_bae006fd-1253-41bd-9f89-126ae3d45218</Url>
      <Description>5c3a8cf3-48ee-41dc-80a7-0d7bee3ea339</Description>
    </_dlc_DocIdUrl>
  </documentManagement>
</p:properties>
</file>

<file path=customXml/itemProps1.xml><?xml version="1.0" encoding="utf-8"?>
<ds:datastoreItem xmlns:ds="http://schemas.openxmlformats.org/officeDocument/2006/customXml" ds:itemID="{DA189459-BBEF-47A8-97F7-199528344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675A8A-69EB-4C94-BF74-4BAB872CC5C5}">
  <ds:schemaRefs>
    <ds:schemaRef ds:uri="http://schemas.microsoft.com/sharepoint/v3/contenttype/forms"/>
  </ds:schemaRefs>
</ds:datastoreItem>
</file>

<file path=customXml/itemProps3.xml><?xml version="1.0" encoding="utf-8"?>
<ds:datastoreItem xmlns:ds="http://schemas.openxmlformats.org/officeDocument/2006/customXml" ds:itemID="{EB0B40D3-6112-474C-8254-248720DEC73E}">
  <ds:schemaRefs>
    <ds:schemaRef ds:uri="http://schemas.microsoft.com/sharepoint/events"/>
  </ds:schemaRefs>
</ds:datastoreItem>
</file>

<file path=customXml/itemProps4.xml><?xml version="1.0" encoding="utf-8"?>
<ds:datastoreItem xmlns:ds="http://schemas.openxmlformats.org/officeDocument/2006/customXml" ds:itemID="{BF750608-F284-4E7C-AA3B-61B06256D5ED}">
  <ds:schemaRefs>
    <ds:schemaRef ds:uri="http://schemas.openxmlformats.org/officeDocument/2006/bibliography"/>
  </ds:schemaRefs>
</ds:datastoreItem>
</file>

<file path=customXml/itemProps5.xml><?xml version="1.0" encoding="utf-8"?>
<ds:datastoreItem xmlns:ds="http://schemas.openxmlformats.org/officeDocument/2006/customXml" ds:itemID="{CA5C8232-F285-4890-B6AD-E8751BB66CE2}">
  <ds:schemaRefs>
    <ds:schemaRef ds:uri="Microsoft.SharePoint.Taxonomy.ContentTypeSync"/>
  </ds:schemaRefs>
</ds:datastoreItem>
</file>

<file path=customXml/itemProps6.xml><?xml version="1.0" encoding="utf-8"?>
<ds:datastoreItem xmlns:ds="http://schemas.openxmlformats.org/officeDocument/2006/customXml" ds:itemID="{7DCE9354-43AF-474A-86BA-F07454043E5C}">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SECURITIES AND FUTURES ACT 2001</vt:lpstr>
    </vt:vector>
  </TitlesOfParts>
  <Company>WOG ICT</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AND FUTURES ACT 2001</dc:title>
  <dc:subject/>
  <dc:creator>MAS</dc:creator>
  <cp:keywords/>
  <cp:lastModifiedBy>MII</cp:lastModifiedBy>
  <cp:revision>24</cp:revision>
  <cp:lastPrinted>2018-10-01T08:31:00Z</cp:lastPrinted>
  <dcterms:created xsi:type="dcterms:W3CDTF">2021-05-06T06:13:00Z</dcterms:created>
  <dcterms:modified xsi:type="dcterms:W3CDTF">2025-01-24T02:01:00Z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288355-fb4c-44cd-b9ca-40cfc2aee5f8_Enabled">
    <vt:lpwstr>true</vt:lpwstr>
  </property>
  <property fmtid="{D5CDD505-2E9C-101B-9397-08002B2CF9AE}" pid="3" name="MSIP_Label_4f288355-fb4c-44cd-b9ca-40cfc2aee5f8_SetDate">
    <vt:lpwstr>2023-02-01T01:44:22Z</vt:lpwstr>
  </property>
  <property fmtid="{D5CDD505-2E9C-101B-9397-08002B2CF9AE}" pid="4" name="MSIP_Label_4f288355-fb4c-44cd-b9ca-40cfc2aee5f8_Method">
    <vt:lpwstr>Standard</vt:lpwstr>
  </property>
  <property fmtid="{D5CDD505-2E9C-101B-9397-08002B2CF9AE}" pid="5" name="MSIP_Label_4f288355-fb4c-44cd-b9ca-40cfc2aee5f8_Name">
    <vt:lpwstr>Non Sensitive_1</vt:lpwstr>
  </property>
  <property fmtid="{D5CDD505-2E9C-101B-9397-08002B2CF9AE}" pid="6" name="MSIP_Label_4f288355-fb4c-44cd-b9ca-40cfc2aee5f8_SiteId">
    <vt:lpwstr>0b11c524-9a1c-4e1b-84cb-6336aefc2243</vt:lpwstr>
  </property>
  <property fmtid="{D5CDD505-2E9C-101B-9397-08002B2CF9AE}" pid="7" name="MSIP_Label_4f288355-fb4c-44cd-b9ca-40cfc2aee5f8_ActionId">
    <vt:lpwstr>9a5c49b3-5f6f-48b7-b8b9-b1aab9bec659</vt:lpwstr>
  </property>
  <property fmtid="{D5CDD505-2E9C-101B-9397-08002B2CF9AE}" pid="8" name="MSIP_Label_4f288355-fb4c-44cd-b9ca-40cfc2aee5f8_ContentBits">
    <vt:lpwstr>0</vt:lpwstr>
  </property>
  <property fmtid="{D5CDD505-2E9C-101B-9397-08002B2CF9AE}" pid="9" name="ContentTypeId">
    <vt:lpwstr>0x0101003618E443DE96424ABE734F4442FBF2B3010080C8E445CDB06A4E889EBC583B032E71</vt:lpwstr>
  </property>
  <property fmtid="{D5CDD505-2E9C-101B-9397-08002B2CF9AE}" pid="10" name="kfb1d384101645d79dfb3e1eb6303efc">
    <vt:lpwstr>Grey|778f26c3-9f41-4f7d-b9d4-2a8b7f55c521</vt:lpwstr>
  </property>
  <property fmtid="{D5CDD505-2E9C-101B-9397-08002B2CF9AE}" pid="11" name="Projects">
    <vt:lpwstr/>
  </property>
  <property fmtid="{D5CDD505-2E9C-101B-9397-08002B2CF9AE}" pid="12" name="CTG Classification">
    <vt:lpwstr>22;#Grey|778f26c3-9f41-4f7d-b9d4-2a8b7f55c521</vt:lpwstr>
  </property>
  <property fmtid="{D5CDD505-2E9C-101B-9397-08002B2CF9AE}" pid="13" name="Geographical">
    <vt:lpwstr/>
  </property>
  <property fmtid="{D5CDD505-2E9C-101B-9397-08002B2CF9AE}" pid="14" name="o1bc9418e5f14cc08546fd3687d4faf2">
    <vt:lpwstr>CMI II-Conduct Surveillance ＆ Analytics Div|3414b079-0c8b-44ba-81f6-fafaa6252fce</vt:lpwstr>
  </property>
  <property fmtid="{D5CDD505-2E9C-101B-9397-08002B2CF9AE}" pid="15" name="Subjects">
    <vt:lpwstr/>
  </property>
  <property fmtid="{D5CDD505-2E9C-101B-9397-08002B2CF9AE}" pid="16" name="Events">
    <vt:lpwstr/>
  </property>
  <property fmtid="{D5CDD505-2E9C-101B-9397-08002B2CF9AE}" pid="17" name="Organisations">
    <vt:lpwstr>123;#Financial Institutions|ab1148bb-1c4d-4f5d-b867-f418396e1617</vt:lpwstr>
  </property>
  <property fmtid="{D5CDD505-2E9C-101B-9397-08002B2CF9AE}" pid="18" name="Business Functions">
    <vt:lpwstr>1;#Financial Supervision|58a8c56a-cf57-46b7-9144-3c93db1f5192</vt:lpwstr>
  </property>
  <property fmtid="{D5CDD505-2E9C-101B-9397-08002B2CF9AE}" pid="19" name="Divisions">
    <vt:lpwstr>240;#CMI II-Conduct Surveillance ＆ Analytics Div|3414b079-0c8b-44ba-81f6-fafaa6252fce</vt:lpwstr>
  </property>
  <property fmtid="{D5CDD505-2E9C-101B-9397-08002B2CF9AE}" pid="20" name="Document Type">
    <vt:lpwstr>213;#Forms|6ed3f809-db4a-413f-875a-63ed64d559ff</vt:lpwstr>
  </property>
  <property fmtid="{D5CDD505-2E9C-101B-9397-08002B2CF9AE}" pid="21" name="Security Classification">
    <vt:lpwstr>42;#Restricted|86c47f45-3406-42c4-a9a0-f1318f859c90</vt:lpwstr>
  </property>
  <property fmtid="{D5CDD505-2E9C-101B-9397-08002B2CF9AE}" pid="22" name="_dlc_DocIdItemGuid">
    <vt:lpwstr>5c3a8cf3-48ee-41dc-80a7-0d7bee3ea339</vt:lpwstr>
  </property>
</Properties>
</file>